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2"/>
        <w:spacing w:before="624" w:after="312"/>
      </w:pPr>
      <w:r>
        <w:rPr>
          <w:rFonts w:hint="eastAsia"/>
        </w:rPr>
        <w:t>GAN生成对抗网络研究综述</w:t>
      </w:r>
    </w:p>
    <w:p>
      <w:pPr>
        <w:overflowPunct w:val="0"/>
        <w:adjustRightInd w:val="0"/>
        <w:snapToGrid w:val="0"/>
        <w:spacing w:before="312" w:beforeLines="100" w:after="156" w:afterLines="50" w:line="300" w:lineRule="auto"/>
        <w:jc w:val="center"/>
        <w:rPr>
          <w:rFonts w:ascii="Times New Roman" w:hAnsi="Times New Roman" w:eastAsia="仿宋" w:cs="Times New Roman"/>
          <w:w w:val="66"/>
          <w:kern w:val="2"/>
          <w:sz w:val="28"/>
          <w:szCs w:val="20"/>
        </w:rPr>
      </w:pPr>
      <w:r>
        <w:rPr>
          <w:rFonts w:hint="eastAsia" w:ascii="Times New Roman" w:hAnsi="Times New Roman" w:eastAsia="仿宋" w:cs="Times New Roman"/>
          <w:w w:val="66"/>
          <w:kern w:val="2"/>
          <w:sz w:val="32"/>
          <w:szCs w:val="32"/>
        </w:rPr>
        <w:t>2</w:t>
      </w:r>
      <w:r>
        <w:rPr>
          <w:rFonts w:ascii="Times New Roman" w:hAnsi="Times New Roman" w:eastAsia="仿宋" w:cs="Times New Roman"/>
          <w:w w:val="66"/>
          <w:kern w:val="2"/>
          <w:sz w:val="32"/>
          <w:szCs w:val="32"/>
        </w:rPr>
        <w:t xml:space="preserve">0121034 </w:t>
      </w:r>
      <w:r>
        <w:rPr>
          <w:rFonts w:hint="eastAsia" w:ascii="Times New Roman" w:hAnsi="Times New Roman" w:eastAsia="仿宋" w:cs="Times New Roman"/>
          <w:w w:val="66"/>
          <w:kern w:val="2"/>
          <w:sz w:val="32"/>
          <w:szCs w:val="32"/>
        </w:rPr>
        <w:t>胡才郁</w:t>
      </w:r>
    </w:p>
    <w:p>
      <w:pPr>
        <w:pStyle w:val="34"/>
        <w:spacing w:before="156" w:after="78"/>
      </w:pPr>
      <w:r>
        <w:rPr>
          <w:rFonts w:hint="eastAsia"/>
        </w:rPr>
        <w:t>(计算机工程与科学学院)</w:t>
      </w:r>
    </w:p>
    <w:p>
      <w:pPr>
        <w:pStyle w:val="36"/>
        <w:spacing w:before="156" w:after="156"/>
        <w:ind w:firstLine="420"/>
      </w:pPr>
      <w:r>
        <w:rPr>
          <w:rFonts w:hint="eastAsia" w:ascii="黑体" w:hAnsi="黑体" w:eastAsia="黑体"/>
        </w:rPr>
        <w:t>摘  要</w:t>
      </w:r>
      <w:r>
        <w:rPr>
          <w:rFonts w:hint="eastAsia"/>
        </w:rPr>
        <w:tab/>
      </w:r>
      <w:r>
        <w:rPr>
          <w:rFonts w:hint="eastAsia"/>
        </w:rPr>
        <w:t>本文首先介绍了生成对抗网络的基本结构，列举了GAN模型优缺点。其次介绍了生成模型的评价标准以及基于GAN的各种衍生模型。通过介绍近年来GAN在计算机视觉方向的贡献，如图像超分辨率重构、风格迁移等应用，分析其研究现状和发展趋势，展开说明了每种应用的理论改进之处、优点及使用场景进行了总结，最后对于GAN的未来发展进行探讨。</w:t>
      </w:r>
    </w:p>
    <w:p>
      <w:pPr>
        <w:pStyle w:val="36"/>
        <w:tabs>
          <w:tab w:val="left" w:pos="1134"/>
          <w:tab w:val="clear" w:pos="798"/>
        </w:tabs>
        <w:spacing w:before="156" w:after="156"/>
        <w:ind w:firstLine="420"/>
      </w:pPr>
      <w:r>
        <w:rPr>
          <w:rFonts w:hint="eastAsia" w:ascii="黑体" w:eastAsia="黑体"/>
        </w:rPr>
        <w:t>关键词</w:t>
      </w:r>
      <w:r>
        <w:rPr>
          <w:rFonts w:hint="eastAsia"/>
        </w:rPr>
        <w:tab/>
      </w:r>
      <w:r>
        <w:rPr>
          <w:rFonts w:hint="eastAsia"/>
        </w:rPr>
        <w:t>生成对抗网络；生成模型；生成器；判别器；计算机视觉</w:t>
      </w:r>
    </w:p>
    <w:p>
      <w:pPr>
        <w:pStyle w:val="42"/>
        <w:spacing w:before="312" w:after="78"/>
      </w:pPr>
      <w:bookmarkStart w:id="0" w:name="_Toc45999399"/>
      <w:r>
        <w:t xml:space="preserve">1 </w:t>
      </w:r>
      <w:bookmarkEnd w:id="0"/>
      <w:r>
        <w:rPr>
          <w:rFonts w:hint="eastAsia"/>
        </w:rPr>
        <w:t>基本GAN模型简介</w:t>
      </w:r>
    </w:p>
    <w:p>
      <w:pPr>
        <w:pStyle w:val="45"/>
        <w:spacing w:before="156" w:after="78"/>
      </w:pPr>
      <w:r>
        <w:t>1</w:t>
      </w:r>
      <w:r>
        <w:rPr>
          <w:rFonts w:hint="eastAsia"/>
        </w:rPr>
        <w:t>.</w:t>
      </w:r>
      <w:r>
        <w:t xml:space="preserve">1 </w:t>
      </w:r>
      <w:r>
        <w:rPr>
          <w:rFonts w:hint="eastAsia"/>
        </w:rPr>
        <w:t>基本GAN模型的结构</w:t>
      </w:r>
    </w:p>
    <w:p>
      <w:pPr>
        <w:pStyle w:val="43"/>
        <w:ind w:firstLine="480"/>
      </w:pPr>
      <w:r>
        <w:rPr>
          <w:rFonts w:hint="eastAsia"/>
        </w:rPr>
        <w:t>生成对抗网络（</w:t>
      </w:r>
      <w:r>
        <w:t>GAN）可以拆分为两个模块：一个是判别</w:t>
      </w:r>
      <w:r>
        <w:rPr>
          <w:rFonts w:hint="eastAsia"/>
        </w:rPr>
        <w:t>网络</w:t>
      </w:r>
      <w:r>
        <w:t>，另一个是生成</w:t>
      </w:r>
      <w:r>
        <w:rPr>
          <w:rFonts w:hint="eastAsia"/>
        </w:rPr>
        <w:t>网络</w:t>
      </w:r>
      <w:r>
        <w:t>。简单来说就是</w:t>
      </w:r>
      <w:r>
        <w:rPr>
          <w:rFonts w:hint="eastAsia"/>
        </w:rPr>
        <w:t>，</w:t>
      </w:r>
      <w:r>
        <w:t>有一些真实数据，同时也有</w:t>
      </w:r>
      <w:r>
        <w:rPr>
          <w:rFonts w:hint="eastAsia"/>
        </w:rPr>
        <w:t>一些</w:t>
      </w:r>
      <w:r>
        <w:t>随机生成的假数据。</w:t>
      </w:r>
      <w:r>
        <w:rPr>
          <w:rFonts w:hint="eastAsia"/>
        </w:rPr>
        <w:t>生成网络G生成</w:t>
      </w:r>
      <w:r>
        <w:t>假数据</w:t>
      </w:r>
      <w:r>
        <w:rPr>
          <w:rFonts w:hint="eastAsia"/>
        </w:rPr>
        <w:t>，并将其</w:t>
      </w:r>
      <w:r>
        <w:t>模仿成真实数据，</w:t>
      </w:r>
      <w:r>
        <w:rPr>
          <w:rFonts w:hint="eastAsia"/>
        </w:rPr>
        <w:t>混合到</w:t>
      </w:r>
      <w:r>
        <w:t>真实数据里。</w:t>
      </w:r>
      <w:r>
        <w:rPr>
          <w:rFonts w:hint="eastAsia"/>
        </w:rPr>
        <w:t>而辨别网络D的任务为</w:t>
      </w:r>
      <w:r>
        <w:t>把真实数据和假数据区分开。</w:t>
      </w:r>
    </w:p>
    <w:p>
      <w:pPr>
        <w:pStyle w:val="43"/>
        <w:ind w:firstLine="480"/>
        <w:jc w:val="left"/>
      </w:pPr>
      <w:r>
        <w:rPr>
          <w:rFonts w:hint="eastAsia"/>
        </w:rPr>
        <w:t>用形象的说法为，艺术家(生成网络G</w:t>
      </w:r>
      <w:r>
        <w:t>)</w:t>
      </w:r>
      <w:r>
        <w:rPr>
          <w:rFonts w:hint="eastAsia"/>
        </w:rPr>
        <w:t>学习创造看起来真实的图像，而艺术评论家(判别网络D</w:t>
      </w:r>
      <w:r>
        <w:t>)</w:t>
      </w:r>
      <w:r>
        <w:rPr>
          <w:rFonts w:hint="eastAsia"/>
        </w:rPr>
        <w:t>学习区分真假图像。训练过程中，生成网络在生成逼真图像方面逐渐变强，而判别网络在辨别这些图像的能力上逐渐变强。当判别器不再能够区分真实图片和伪造图片时，训练过程达到平衡。而生成网络(艺术家</w:t>
      </w:r>
      <w:r>
        <w:t>)</w:t>
      </w:r>
      <w:r>
        <w:rPr>
          <w:rFonts w:hint="eastAsia"/>
        </w:rPr>
        <w:t>即为可以完成生成任务的生成模型。</w:t>
      </w:r>
    </w:p>
    <w:p>
      <w:pPr>
        <w:pStyle w:val="43"/>
        <w:ind w:firstLine="0" w:firstLineChars="0"/>
        <w:jc w:val="center"/>
      </w:pPr>
      <w:r>
        <w:drawing>
          <wp:inline distT="0" distB="0" distL="0" distR="0">
            <wp:extent cx="3602990" cy="2252980"/>
            <wp:effectExtent l="0" t="0" r="3810" b="7620"/>
            <wp:docPr id="2" name="图片 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图示&#10;&#10;描述已自动生成"/>
                    <pic:cNvPicPr>
                      <a:picLocks noChangeAspect="1"/>
                    </pic:cNvPicPr>
                  </pic:nvPicPr>
                  <pic:blipFill>
                    <a:blip r:embed="rId12" cstate="print">
                      <a:extLst>
                        <a:ext uri="{28A0092B-C50C-407E-A947-70E740481C1C}">
                          <a14:useLocalDpi xmlns:a14="http://schemas.microsoft.com/office/drawing/2010/main" val="0"/>
                        </a:ext>
                      </a:extLst>
                    </a:blip>
                    <a:srcRect b="3137"/>
                    <a:stretch>
                      <a:fillRect/>
                    </a:stretch>
                  </pic:blipFill>
                  <pic:spPr>
                    <a:xfrm>
                      <a:off x="0" y="0"/>
                      <a:ext cx="3662324" cy="2290211"/>
                    </a:xfrm>
                    <a:prstGeom prst="rect">
                      <a:avLst/>
                    </a:prstGeom>
                    <a:ln>
                      <a:noFill/>
                    </a:ln>
                  </pic:spPr>
                </pic:pic>
              </a:graphicData>
            </a:graphic>
          </wp:inline>
        </w:drawing>
      </w:r>
    </w:p>
    <w:p>
      <w:pPr>
        <w:pStyle w:val="49"/>
        <w:spacing w:before="156" w:after="156"/>
      </w:pPr>
      <w:r>
        <w:rPr>
          <w:rFonts w:hint="eastAsia"/>
        </w:rPr>
        <w:t>图1</w:t>
      </w:r>
      <w:r>
        <w:t xml:space="preserve"> </w:t>
      </w:r>
      <w:r>
        <w:rPr>
          <w:rFonts w:hint="eastAsia"/>
        </w:rPr>
        <w:t>GAN示意图</w:t>
      </w:r>
    </w:p>
    <w:p>
      <w:pPr>
        <w:pStyle w:val="43"/>
        <w:ind w:firstLine="480"/>
      </w:pPr>
      <w:r>
        <w:rPr>
          <w:rFonts w:hint="eastAsia"/>
        </w:rPr>
        <w:t>生成对抗网络由两个重要部分组成，即生成网络</w:t>
      </w:r>
      <w:r>
        <w:t>G</w:t>
      </w:r>
      <w:r>
        <w:rPr>
          <w:rFonts w:hint="eastAsia"/>
        </w:rPr>
        <w:t>与判别网络</w:t>
      </w:r>
      <w:r>
        <w:t>D</w:t>
      </w:r>
      <w:r>
        <w:rPr>
          <w:rFonts w:hint="eastAsia"/>
        </w:rPr>
        <w:t>。生成网络</w:t>
      </w:r>
      <w:r>
        <w:t>G</w:t>
      </w:r>
      <w:r>
        <w:rPr>
          <w:rFonts w:hint="eastAsia"/>
        </w:rPr>
        <w:t>通过机器生成数据，目的是学习真实样本的分布，生成相似度逼近真实样本的伪样本，而判别网络</w:t>
      </w:r>
      <w:r>
        <w:t>D</w:t>
      </w:r>
      <w:r>
        <w:rPr>
          <w:rFonts w:hint="eastAsia"/>
        </w:rPr>
        <w:t>的作用是区分从数据获取的真实样本和由生成网络</w:t>
      </w:r>
      <w:r>
        <w:t>G</w:t>
      </w:r>
      <w:r>
        <w:rPr>
          <w:rFonts w:hint="eastAsia"/>
        </w:rPr>
        <w:t>生成的伪样本。两个模型通过不断地对抗训练来迭代优化，使生成网络</w:t>
      </w:r>
      <w:r>
        <w:t>G</w:t>
      </w:r>
      <w:r>
        <w:rPr>
          <w:rFonts w:hint="eastAsia"/>
        </w:rPr>
        <w:t>生成的数据分布最大可能接近于真实数据分布，当判别网络</w:t>
      </w:r>
      <w:r>
        <w:t>D</w:t>
      </w:r>
      <w:r>
        <w:rPr>
          <w:rFonts w:hint="eastAsia"/>
        </w:rPr>
        <w:t>中，每次输出的概率基本为</w:t>
      </w:r>
      <w:r>
        <w:t>1</w:t>
      </w:r>
      <w:r>
        <w:rPr>
          <w:rFonts w:hint="eastAsia"/>
        </w:rPr>
        <w:t>/</w:t>
      </w:r>
      <w:r>
        <w:t>2</w:t>
      </w:r>
      <w:r>
        <w:rPr>
          <w:rFonts w:hint="eastAsia"/>
        </w:rPr>
        <w:t>，即判别器相当于随机猜测样本是真是假，此时说明模型达到了博弈论中的纳什均衡，即最优状态，这就是</w:t>
      </w:r>
      <w:r>
        <w:t>GAN</w:t>
      </w:r>
      <w:r>
        <w:rPr>
          <w:rFonts w:hint="eastAsia"/>
        </w:rPr>
        <w:t>的对抗性思想。</w:t>
      </w:r>
    </w:p>
    <w:p>
      <w:pPr>
        <w:pStyle w:val="43"/>
        <w:ind w:firstLine="480"/>
      </w:pPr>
      <w:r>
        <w:t>GAN</w:t>
      </w:r>
      <w:r>
        <w:rPr>
          <w:rFonts w:hint="eastAsia"/>
        </w:rPr>
        <w:t>模型的训练过程可以分为</w:t>
      </w:r>
      <w:r>
        <w:t>3</w:t>
      </w:r>
      <w:r>
        <w:rPr>
          <w:rFonts w:hint="eastAsia"/>
        </w:rPr>
        <w:t>个阶段，第一阶段：固定判别器</w:t>
      </w:r>
      <w:r>
        <w:t>D</w:t>
      </w:r>
      <w:r>
        <w:rPr>
          <w:rFonts w:hint="eastAsia"/>
        </w:rPr>
        <w:t>，训练生成器</w:t>
      </w:r>
      <w:r>
        <w:t>G</w:t>
      </w:r>
      <w:r>
        <w:rPr>
          <w:rFonts w:hint="eastAsia"/>
        </w:rPr>
        <w:t>，第二阶段：固定生成器</w:t>
      </w:r>
      <w:r>
        <w:t>G</w:t>
      </w:r>
      <w:r>
        <w:rPr>
          <w:rFonts w:hint="eastAsia"/>
        </w:rPr>
        <w:t>，训练判别器</w:t>
      </w:r>
      <w:r>
        <w:t>D</w:t>
      </w:r>
      <w:r>
        <w:rPr>
          <w:rFonts w:hint="eastAsia"/>
        </w:rPr>
        <w:t>，然后循环阶段一和阶段二，不断进行训练</w:t>
      </w:r>
      <w:r>
        <w:t>。</w:t>
      </w:r>
      <w:r>
        <w:rPr>
          <w:rFonts w:hint="eastAsia"/>
        </w:rPr>
        <w:t>基本GAN模型结构如下图所示：</w:t>
      </w:r>
    </w:p>
    <w:p>
      <w:pPr>
        <w:pStyle w:val="43"/>
        <w:spacing w:before="120" w:after="120"/>
        <w:ind w:firstLine="480"/>
        <w:jc w:val="center"/>
      </w:pPr>
      <w:r>
        <w:drawing>
          <wp:inline distT="0" distB="0" distL="0" distR="0">
            <wp:extent cx="4025900" cy="1454150"/>
            <wp:effectExtent l="0" t="0" r="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pic:cNvPicPr>
                  </pic:nvPicPr>
                  <pic:blipFill>
                    <a:blip r:embed="rId13"/>
                    <a:stretch>
                      <a:fillRect/>
                    </a:stretch>
                  </pic:blipFill>
                  <pic:spPr>
                    <a:xfrm>
                      <a:off x="0" y="0"/>
                      <a:ext cx="4026107" cy="1454225"/>
                    </a:xfrm>
                    <a:prstGeom prst="rect">
                      <a:avLst/>
                    </a:prstGeom>
                  </pic:spPr>
                </pic:pic>
              </a:graphicData>
            </a:graphic>
          </wp:inline>
        </w:drawing>
      </w:r>
    </w:p>
    <w:p>
      <w:pPr>
        <w:pStyle w:val="49"/>
        <w:spacing w:before="156" w:after="156"/>
      </w:pPr>
      <w:r>
        <w:rPr>
          <w:rFonts w:hint="eastAsia"/>
        </w:rPr>
        <w:t>图</w:t>
      </w:r>
      <w:r>
        <w:t xml:space="preserve">2 </w:t>
      </w:r>
      <w:r>
        <w:rPr>
          <w:rFonts w:hint="eastAsia"/>
        </w:rPr>
        <w:t>基本GAN模型结构</w:t>
      </w:r>
    </w:p>
    <w:p>
      <w:pPr>
        <w:pStyle w:val="43"/>
        <w:ind w:firstLine="480"/>
      </w:pPr>
      <w:r>
        <w:rPr>
          <w:rFonts w:hint="eastAsia"/>
        </w:rPr>
        <w:t>而在形式上，生成器</w:t>
      </w:r>
      <w:r>
        <w:t>G和判别器D的优化过程可以定义为二元极小极大博弈问题，其目标函数如下所示</w:t>
      </w:r>
      <w:r>
        <w:rPr>
          <w:rFonts w:hint="eastAsia"/>
        </w:rPr>
        <w:t>：</w:t>
      </w:r>
    </w:p>
    <w:p>
      <w:pPr>
        <w:pStyle w:val="43"/>
        <w:ind w:firstLine="480"/>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i/>
                        </w:rPr>
                      </m:ctrlPr>
                    </m:e>
                    <m:lim>
                      <m:r>
                        <m:rPr/>
                        <w:rPr>
                          <w:rFonts w:ascii="Cambria Math" w:hAnsi="Cambria Math"/>
                        </w:rPr>
                        <m:t>G</m:t>
                      </m:r>
                      <m:ctrlPr>
                        <w:rPr>
                          <w:rFonts w:ascii="Cambria Math" w:hAnsi="Cambria Math"/>
                        </w:rPr>
                      </m:ctrlPr>
                    </m:lim>
                  </m:limLow>
                  <m:ctrlPr>
                    <w:rPr>
                      <w:rFonts w:ascii="Cambria Math" w:hAnsi="Cambria Math"/>
                      <w:i/>
                    </w:rPr>
                  </m:ctrlPr>
                </m:fName>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D</m:t>
                          </m:r>
                          <m:ctrlPr>
                            <w:rPr>
                              <w:rFonts w:ascii="Cambria Math" w:hAnsi="Cambria Math"/>
                            </w:rPr>
                          </m:ctrlPr>
                        </m:lim>
                      </m:limLow>
                      <m:ctrlPr>
                        <w:rPr>
                          <w:rFonts w:ascii="Cambria Math" w:hAnsi="Cambria Math"/>
                          <w:i/>
                        </w:rPr>
                      </m:ctrlPr>
                    </m:fName>
                    <m:e>
                      <m:r>
                        <m:rPr/>
                        <w:rPr>
                          <w:rFonts w:ascii="Cambria Math" w:hAnsi="Cambria Math"/>
                        </w:rPr>
                        <m:t>V</m:t>
                      </m:r>
                      <m:ctrlPr>
                        <w:rPr>
                          <w:rFonts w:ascii="Cambria Math" w:hAnsi="Cambria Math"/>
                          <w:i/>
                        </w:rPr>
                      </m:ctrlPr>
                    </m:e>
                  </m:func>
                  <m:ctrlPr>
                    <w:rPr>
                      <w:rFonts w:ascii="Cambria Math" w:hAnsi="Cambria Math"/>
                      <w:i/>
                    </w:rPr>
                  </m:ctrlPr>
                </m:e>
              </m:func>
              <m:d>
                <m:dPr>
                  <m:ctrlPr>
                    <w:rPr>
                      <w:rFonts w:ascii="Cambria Math" w:hAnsi="Cambria Math"/>
                      <w:i/>
                    </w:rPr>
                  </m:ctrlPr>
                </m:dPr>
                <m:e>
                  <m:r>
                    <m:rPr/>
                    <w:rPr>
                      <w:rFonts w:ascii="Cambria Math" w:hAnsi="Cambria Math"/>
                    </w:rPr>
                    <m:t>D,G</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x</m:t>
                  </m:r>
                  <m:r>
                    <m:rPr>
                      <m:sty m:val="p"/>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rPr>
                      </m:ctrlPr>
                    </m:e>
                    <m:sub>
                      <m:r>
                        <m:rPr>
                          <m:nor/>
                          <m:sty m:val="p"/>
                        </m:rPr>
                        <w:rPr>
                          <w:rFonts w:ascii="Cambria Math" w:hAnsi="Cambria Math"/>
                        </w:rPr>
                        <m:t xml:space="preserve">dt </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sub>
              </m:sSub>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m:rPr/>
                        <w:rPr>
                          <w:rFonts w:ascii="Cambria Math" w:hAnsi="Cambria Math"/>
                        </w:rPr>
                        <m:t>D</m:t>
                      </m:r>
                      <m:ctrlPr>
                        <w:rPr>
                          <w:rFonts w:ascii="Cambria Math" w:hAnsi="Cambria Math"/>
                        </w:rPr>
                      </m:ctrlPr>
                    </m:e>
                  </m:func>
                  <m:d>
                    <m:dPr>
                      <m:ctrlPr>
                        <w:rPr>
                          <w:rFonts w:ascii="Cambria Math" w:hAnsi="Cambria Math"/>
                          <w:i/>
                        </w:rPr>
                      </m:ctrlPr>
                    </m:dPr>
                    <m:e>
                      <m:r>
                        <m:rPr/>
                        <w:rPr>
                          <w:rFonts w:ascii="Cambria Math" w:hAnsi="Cambria Math"/>
                        </w:rPr>
                        <m:t>x</m:t>
                      </m:r>
                      <m:ctrlPr>
                        <w:rPr>
                          <w:rFonts w:ascii="Cambria Math" w:hAnsi="Cambria Math"/>
                          <w:i/>
                        </w:rPr>
                      </m:ctrlPr>
                    </m:e>
                  </m:d>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z</m:t>
                  </m:r>
                  <m:r>
                    <m:rPr>
                      <m:sty m:val="p"/>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rPr>
                      </m:ctrlPr>
                    </m:e>
                    <m:sub>
                      <m:r>
                        <m:rPr/>
                        <w:rPr>
                          <w:rFonts w:ascii="Cambria Math" w:hAnsi="Cambria Math"/>
                        </w:rPr>
                        <m:t>z</m:t>
                      </m:r>
                      <m:ctrlPr>
                        <w:rPr>
                          <w:rFonts w:ascii="Cambria Math" w:hAnsi="Cambria Math"/>
                          <w:i/>
                        </w:rPr>
                      </m:ctrlPr>
                    </m:sub>
                  </m:sSub>
                  <m:d>
                    <m:dPr>
                      <m:ctrlPr>
                        <w:rPr>
                          <w:rFonts w:ascii="Cambria Math" w:hAnsi="Cambria Math"/>
                          <w:i/>
                        </w:rPr>
                      </m:ctrlPr>
                    </m:dPr>
                    <m:e>
                      <m:r>
                        <m:rPr/>
                        <w:rPr>
                          <w:rFonts w:hint="eastAsia" w:ascii="Cambria Math" w:hAnsi="Cambria Math"/>
                        </w:rPr>
                        <m:t>x</m:t>
                      </m:r>
                      <m:ctrlPr>
                        <w:rPr>
                          <w:rFonts w:ascii="Cambria Math" w:hAnsi="Cambria Math"/>
                          <w:i/>
                        </w:rPr>
                      </m:ctrlPr>
                    </m:e>
                  </m:d>
                  <m:ctrlPr>
                    <w:rPr>
                      <w:rFonts w:ascii="Cambria Math" w:hAnsi="Cambria Math"/>
                      <w:i/>
                    </w:rPr>
                  </m:ctrlPr>
                </m:sub>
              </m:sSub>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m:rPr/>
                            <w:rPr>
                              <w:rFonts w:ascii="Cambria Math" w:hAnsi="Cambria Math"/>
                            </w:rPr>
                            <m:t>1−D</m:t>
                          </m:r>
                          <m:d>
                            <m:dPr>
                              <m:ctrlPr>
                                <w:rPr>
                                  <w:rFonts w:ascii="Cambria Math" w:hAnsi="Cambria Math"/>
                                  <w:i/>
                                </w:rPr>
                              </m:ctrlPr>
                            </m:dPr>
                            <m:e>
                              <m:r>
                                <m:rPr/>
                                <w:rPr>
                                  <w:rFonts w:ascii="Cambria Math" w:hAnsi="Cambria Math"/>
                                </w:rPr>
                                <m:t>G</m:t>
                              </m:r>
                              <m:d>
                                <m:dPr>
                                  <m:ctrlPr>
                                    <w:rPr>
                                      <w:rFonts w:ascii="Cambria Math" w:hAnsi="Cambria Math"/>
                                      <w:i/>
                                    </w:rPr>
                                  </m:ctrlPr>
                                </m:dPr>
                                <m:e>
                                  <m:r>
                                    <m:rPr/>
                                    <w:rPr>
                                      <w:rFonts w:ascii="Cambria Math" w:hAnsi="Cambria Math"/>
                                    </w:rPr>
                                    <m:t>z</m:t>
                                  </m:r>
                                  <m:ctrlPr>
                                    <w:rPr>
                                      <w:rFonts w:ascii="Cambria Math" w:hAnsi="Cambria Math"/>
                                      <w:i/>
                                    </w:rPr>
                                  </m:ctrlPr>
                                </m:e>
                              </m:d>
                              <m:ctrlPr>
                                <w:rPr>
                                  <w:rFonts w:ascii="Cambria Math" w:hAnsi="Cambria Math"/>
                                  <w:i/>
                                </w:rPr>
                              </m:ctrlPr>
                            </m:e>
                          </m:d>
                          <m:ctrlPr>
                            <w:rPr>
                              <w:rFonts w:ascii="Cambria Math" w:hAnsi="Cambria Math"/>
                              <w:i/>
                            </w:rPr>
                          </m:ctrlPr>
                        </m:e>
                      </m:d>
                      <m:ctrlPr>
                        <w:rPr>
                          <w:rFonts w:ascii="Cambria Math" w:hAnsi="Cambria Math"/>
                        </w:rPr>
                      </m:ctrlPr>
                    </m:e>
                  </m:func>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e>
          </m:eqArr>
        </m:oMath>
      </m:oMathPara>
    </w:p>
    <w:p>
      <w:pPr>
        <w:pStyle w:val="43"/>
        <w:ind w:firstLine="480"/>
      </w:pPr>
      <w:r>
        <w:rPr>
          <w:rFonts w:hint="eastAsia"/>
        </w:rPr>
        <w:t>式中：</w:t>
      </w:r>
      <m:oMath>
        <m:sSub>
          <m:sSubPr>
            <m:ctrlPr>
              <w:rPr>
                <w:rFonts w:ascii="Cambria Math" w:hAnsi="Cambria Math"/>
                <w:i/>
              </w:rPr>
            </m:ctrlPr>
          </m:sSubPr>
          <m:e>
            <m:r>
              <m:rPr/>
              <w:rPr>
                <w:rFonts w:ascii="Cambria Math" w:hAnsi="Cambria Math"/>
              </w:rPr>
              <m:t>p</m:t>
            </m:r>
            <m:ctrlPr>
              <w:rPr>
                <w:rFonts w:ascii="Cambria Math" w:hAnsi="Cambria Math"/>
              </w:rPr>
            </m:ctrlPr>
          </m:e>
          <m:sub>
            <m:r>
              <m:rPr>
                <m:nor/>
                <m:sty m:val="p"/>
              </m:rPr>
              <w:rPr>
                <w:rFonts w:ascii="Cambria Math" w:hAnsi="Cambria Math"/>
              </w:rPr>
              <m:t xml:space="preserve">dt </m:t>
            </m:r>
            <m:ctrlPr>
              <w:rPr>
                <w:rFonts w:ascii="Cambria Math" w:hAnsi="Cambria Math"/>
                <w:i/>
              </w:rPr>
            </m:ctrlPr>
          </m:sub>
        </m:sSub>
      </m:oMath>
      <w:r>
        <w:t>代表真实的数据分布，</w:t>
      </w:r>
      <m:oMath>
        <m:sSub>
          <m:sSubPr>
            <m:ctrlPr>
              <w:rPr>
                <w:rFonts w:ascii="Cambria Math" w:hAnsi="Cambria Math"/>
                <w:i/>
              </w:rPr>
            </m:ctrlPr>
          </m:sSubPr>
          <m:e>
            <m:r>
              <m:rPr/>
              <w:rPr>
                <w:rFonts w:ascii="Cambria Math" w:hAnsi="Cambria Math"/>
              </w:rPr>
              <m:t>p</m:t>
            </m:r>
            <m:ctrlPr>
              <w:rPr>
                <w:rFonts w:ascii="Cambria Math" w:hAnsi="Cambria Math"/>
              </w:rPr>
            </m:ctrlPr>
          </m:e>
          <m:sub>
            <m:r>
              <m:rPr>
                <m:sty m:val="bi"/>
              </m:rPr>
              <w:rPr>
                <w:rFonts w:ascii="Cambria Math" w:hAnsi="Cambria Math"/>
              </w:rPr>
              <m:t>z</m:t>
            </m:r>
            <m:ctrlPr>
              <w:rPr>
                <w:rFonts w:ascii="Cambria Math" w:hAnsi="Cambria Math"/>
                <w:i/>
              </w:rPr>
            </m:ctrlPr>
          </m:sub>
        </m:sSub>
        <m:d>
          <m:dPr>
            <m:ctrlPr>
              <w:rPr>
                <w:rFonts w:ascii="Cambria Math" w:hAnsi="Cambria Math"/>
                <w:i/>
              </w:rPr>
            </m:ctrlPr>
          </m:dPr>
          <m:e>
            <m:r>
              <m:rPr/>
              <w:rPr>
                <w:rFonts w:hint="eastAsia" w:ascii="Cambria Math" w:hAnsi="Cambria Math"/>
              </w:rPr>
              <m:t>x</m:t>
            </m:r>
            <m:ctrlPr>
              <w:rPr>
                <w:rFonts w:ascii="Cambria Math" w:hAnsi="Cambria Math"/>
                <w:i/>
              </w:rPr>
            </m:ctrlPr>
          </m:e>
        </m:d>
      </m:oMath>
      <w:r>
        <w:t>代表生成的数据分布，训练生成器以最小化目标函数，而训练判别器以使其最大化，最终使生成器生成类似于真实数据的数据。</w:t>
      </w:r>
    </w:p>
    <w:p>
      <w:pPr>
        <w:pStyle w:val="45"/>
        <w:spacing w:before="156" w:after="78"/>
      </w:pPr>
      <w:r>
        <w:t>1</w:t>
      </w:r>
      <w:r>
        <w:rPr>
          <w:rFonts w:hint="eastAsia"/>
        </w:rPr>
        <w:t>.</w:t>
      </w:r>
      <w:r>
        <w:t xml:space="preserve">2 </w:t>
      </w:r>
      <w:r>
        <w:rPr>
          <w:rFonts w:hint="eastAsia"/>
        </w:rPr>
        <w:t>生成网络</w:t>
      </w:r>
    </w:p>
    <w:p>
      <w:pPr>
        <w:pStyle w:val="43"/>
        <w:ind w:firstLine="480"/>
      </w:pPr>
      <w:r>
        <w:rPr>
          <w:rFonts w:hint="eastAsia"/>
        </w:rPr>
        <w:t>生成器本质上是一个可微分函数，生成器接收随机变量</w:t>
      </w:r>
      <m:oMath>
        <m:r>
          <m:rPr/>
          <w:rPr>
            <w:rFonts w:hint="eastAsia" w:ascii="Cambria Math" w:hAnsi="Cambria Math"/>
          </w:rPr>
          <m:t>z</m:t>
        </m:r>
      </m:oMath>
      <w:r>
        <w:t>的输入，经</w:t>
      </w:r>
      <w:r>
        <w:rPr>
          <w:rFonts w:hint="eastAsia"/>
        </w:rPr>
        <w:t>生成器</w:t>
      </w:r>
      <m:oMath>
        <m:r>
          <m:rPr/>
          <w:rPr>
            <w:rFonts w:hint="eastAsia" w:ascii="Cambria Math" w:hAnsi="Cambria Math"/>
          </w:rPr>
          <m:t>G</m:t>
        </m:r>
      </m:oMath>
      <w:r>
        <w:rPr>
          <w:rFonts w:hint="eastAsia"/>
        </w:rPr>
        <w:t>后</w:t>
      </w:r>
      <w:r>
        <w:t>生成假样本</w:t>
      </w:r>
      <m:oMath>
        <m:r>
          <m:rPr/>
          <w:rPr>
            <w:rFonts w:hint="eastAsia" w:ascii="Cambria Math" w:hAnsi="Cambria Math"/>
          </w:rPr>
          <m:t>G</m:t>
        </m:r>
        <m:d>
          <m:dPr>
            <m:ctrlPr>
              <w:rPr>
                <w:rFonts w:ascii="Cambria Math" w:hAnsi="Cambria Math"/>
                <w:i/>
              </w:rPr>
            </m:ctrlPr>
          </m:dPr>
          <m:e>
            <m:r>
              <m:rPr/>
              <w:rPr>
                <w:rFonts w:hint="eastAsia" w:ascii="Cambria Math" w:hAnsi="Cambria Math"/>
              </w:rPr>
              <m:t>z</m:t>
            </m:r>
            <m:ctrlPr>
              <w:rPr>
                <w:rFonts w:ascii="Cambria Math" w:hAnsi="Cambria Math"/>
                <w:i/>
              </w:rPr>
            </m:ctrlPr>
          </m:e>
        </m:d>
      </m:oMath>
      <w:r>
        <w:t>。在GAN中，生成器对输入变量：基本没有限制，</w:t>
      </w:r>
      <m:oMath>
        <m:r>
          <m:rPr/>
          <w:rPr>
            <w:rFonts w:hint="eastAsia" w:ascii="Cambria Math" w:hAnsi="Cambria Math"/>
          </w:rPr>
          <m:t>z</m:t>
        </m:r>
      </m:oMath>
      <w:r>
        <w:t>通常是一个100维的随机编码向量，</w:t>
      </w:r>
      <m:oMath>
        <m:r>
          <m:rPr/>
          <w:rPr>
            <w:rFonts w:hint="eastAsia" w:ascii="Cambria Math" w:hAnsi="Cambria Math"/>
          </w:rPr>
          <m:t>z</m:t>
        </m:r>
      </m:oMath>
      <w:r>
        <w:t>可以是随机噪声或者符合某种分布的变量。生成器理论上可以逐渐学习任何概率分布，经训练后的生成网络可以生成逼真图像，但又不是和真实图像完全一样，即生成网络实际上是学习了训练数据的一个近似分布，这在数据增强应用方面尤为重要。</w:t>
      </w:r>
    </w:p>
    <w:p>
      <w:pPr>
        <w:pStyle w:val="45"/>
        <w:spacing w:before="156" w:after="78"/>
      </w:pPr>
      <w:r>
        <w:t>1</w:t>
      </w:r>
      <w:r>
        <w:rPr>
          <w:rFonts w:hint="eastAsia"/>
        </w:rPr>
        <w:t>.</w:t>
      </w:r>
      <w:r>
        <w:t xml:space="preserve">3 </w:t>
      </w:r>
      <w:r>
        <w:rPr>
          <w:rFonts w:hint="eastAsia"/>
        </w:rPr>
        <w:t>辨别网络</w:t>
      </w:r>
    </w:p>
    <w:p>
      <w:pPr>
        <w:pStyle w:val="43"/>
        <w:ind w:firstLine="480"/>
      </w:pPr>
      <w:r>
        <w:rPr>
          <w:rFonts w:hint="eastAsia"/>
        </w:rPr>
        <w:t>判别器同生成器一样，其本质上也是可微分函数，在</w:t>
      </w:r>
      <w:r>
        <w:t>GAN</w:t>
      </w:r>
      <w:r>
        <w:rPr>
          <w:rFonts w:hint="eastAsia"/>
        </w:rPr>
        <w:t>中，判别器的主要目的是判断输入是否为真实样本，并提供反馈以指导生成器训练。判别</w:t>
      </w:r>
      <w:r>
        <w:t>器</w:t>
      </w:r>
      <w:r>
        <w:rPr>
          <w:rFonts w:hint="eastAsia"/>
        </w:rPr>
        <w:t>和生成器组成零和游戏的两个玩家，为取得游戏的胜利，判别器和生成器通过训练不断提高自己的判别能力和生成能力，游戏最终会达到一个纳什均衡状态，此时生成器学习到了与真实样本近似的概率分布，判别器已经不能正确判断输入的数据是来自真实样本还是来自生成器生成的假样本</w:t>
      </w:r>
      <m:oMath>
        <m:r>
          <m:rPr/>
          <w:rPr>
            <w:rFonts w:hint="eastAsia" w:ascii="Cambria Math" w:hAnsi="Cambria Math"/>
          </w:rPr>
          <m:t>G</m:t>
        </m:r>
        <m:d>
          <m:dPr>
            <m:ctrlPr>
              <w:rPr>
                <w:rFonts w:ascii="Cambria Math" w:hAnsi="Cambria Math"/>
                <w:i/>
              </w:rPr>
            </m:ctrlPr>
          </m:dPr>
          <m:e>
            <m:r>
              <m:rPr/>
              <w:rPr>
                <w:rFonts w:hint="eastAsia" w:ascii="DejaVu Math TeX Gyre" w:hAnsi="DejaVu Math TeX Gyre"/>
                <w:lang w:val="en-US" w:eastAsia="zh-Hans"/>
              </w:rPr>
              <m:t>z</m:t>
            </m:r>
            <m:ctrlPr>
              <w:rPr>
                <w:rFonts w:ascii="Cambria Math" w:hAnsi="Cambria Math"/>
                <w:i/>
              </w:rPr>
            </m:ctrlPr>
          </m:e>
        </m:d>
      </m:oMath>
      <w:r>
        <w:t>。</w:t>
      </w:r>
      <w:r>
        <w:rPr>
          <w:rFonts w:hint="eastAsia"/>
        </w:rPr>
        <w:t>即判别器每次输出的概率值都是</w:t>
      </w:r>
      <w:r>
        <w:t>1</w:t>
      </w:r>
      <w:r>
        <w:rPr>
          <w:rFonts w:hint="eastAsia"/>
        </w:rPr>
        <w:t>／</w:t>
      </w:r>
      <w:r>
        <w:t>2。</w:t>
      </w:r>
    </w:p>
    <w:p>
      <w:pPr>
        <w:pStyle w:val="42"/>
        <w:spacing w:before="312" w:after="78"/>
      </w:pPr>
      <w:r>
        <w:t xml:space="preserve">2 </w:t>
      </w:r>
      <w:r>
        <w:rPr>
          <w:rFonts w:hint="eastAsia"/>
        </w:rPr>
        <w:t>GAN模型的优势</w:t>
      </w:r>
    </w:p>
    <w:p>
      <w:pPr>
        <w:pStyle w:val="43"/>
        <w:ind w:firstLine="480"/>
      </w:pPr>
      <w:r>
        <w:rPr>
          <w:rFonts w:hint="eastAsia"/>
        </w:rPr>
        <w:t>由于生成器是一个简单的、确定的前馈网络</w:t>
      </w:r>
      <w:r>
        <w:t>，因此GAN可以用简单的方式对</w:t>
      </w:r>
      <w:bookmarkStart w:id="1" w:name="_GoBack"/>
      <w:bookmarkEnd w:id="1"/>
      <w:r>
        <w:t>生成的数据进行采样，无需在学习过程中进行推断，因此在采样上计算较快且准确率较高。此外，GAN模型可以并行生成样本，而无需利用与输入维数成比例的运行时间。再者，GAN能够更好建立数据分布的模型，且已广泛应用于图像处理领域，因为事实证明能够很好的与图像配合使用，能生成更清晰逼真锐利的图像。理论上，GAN</w:t>
      </w:r>
      <w:r>
        <w:rPr>
          <w:rFonts w:hint="eastAsia"/>
        </w:rPr>
        <w:t>由于也是神经网络，可以拟合任意一种函数，</w:t>
      </w:r>
      <w:r>
        <w:t>训练任何一种生成器网络，具有更加灵活的框架，与传统神经网络需要构建一个损失函数相比，GAN可以学习</w:t>
      </w:r>
      <w:r>
        <w:rPr>
          <w:rFonts w:hint="eastAsia"/>
        </w:rPr>
        <w:t>损失函数。</w:t>
      </w:r>
    </w:p>
    <w:p>
      <w:pPr>
        <w:pStyle w:val="43"/>
        <w:ind w:firstLine="480"/>
      </w:pPr>
      <w:r>
        <w:t>GAN具备</w:t>
      </w:r>
      <w:r>
        <w:rPr>
          <w:rFonts w:hint="eastAsia"/>
        </w:rPr>
        <w:t>以下</w:t>
      </w:r>
      <w:r>
        <w:t>优势：</w:t>
      </w:r>
    </w:p>
    <w:p>
      <w:pPr>
        <w:pStyle w:val="43"/>
        <w:ind w:firstLine="480"/>
      </w:pPr>
      <w:r>
        <w:rPr>
          <w:rFonts w:hint="eastAsia"/>
        </w:rPr>
        <w:t>（</w:t>
      </w:r>
      <w:r>
        <w:t>1）能学习真实样本的分布，探索样本的真实结构</w:t>
      </w:r>
      <w:r>
        <w:rPr>
          <w:rFonts w:hint="eastAsia"/>
        </w:rPr>
        <w:t>，且</w:t>
      </w:r>
      <w:r>
        <w:t>具有更强大的预测能力；</w:t>
      </w:r>
    </w:p>
    <w:p>
      <w:pPr>
        <w:pStyle w:val="43"/>
        <w:ind w:firstLine="480"/>
      </w:pPr>
      <w:r>
        <w:rPr>
          <w:rFonts w:hint="eastAsia"/>
        </w:rPr>
        <w:t>（2</w:t>
      </w:r>
      <w:r>
        <w:t>）</w:t>
      </w:r>
      <w:r>
        <w:rPr>
          <w:rFonts w:hint="eastAsia"/>
        </w:rPr>
        <w:t>不同于一般的</w:t>
      </w:r>
      <w:r>
        <w:t>机器学习模型</w:t>
      </w:r>
      <w:r>
        <w:rPr>
          <w:rFonts w:hint="eastAsia"/>
        </w:rPr>
        <w:t>，</w:t>
      </w:r>
      <w:r>
        <w:t>GAN对生成样本</w:t>
      </w:r>
      <w:r>
        <w:rPr>
          <w:rFonts w:hint="eastAsia"/>
        </w:rPr>
        <w:t>非常的稳定</w:t>
      </w:r>
      <w:r>
        <w:t>；</w:t>
      </w:r>
    </w:p>
    <w:p>
      <w:pPr>
        <w:pStyle w:val="43"/>
        <w:ind w:firstLine="480"/>
      </w:pPr>
      <w:r>
        <w:rPr>
          <w:rFonts w:hint="eastAsia"/>
        </w:rPr>
        <w:t>（3</w:t>
      </w:r>
      <w:r>
        <w:t>）通过GAN生成以假乱真的样本，缓解了小样本机器学习的困难；</w:t>
      </w:r>
    </w:p>
    <w:p>
      <w:pPr>
        <w:pStyle w:val="43"/>
        <w:ind w:firstLine="480"/>
      </w:pPr>
      <w:r>
        <w:rPr>
          <w:rFonts w:hint="eastAsia"/>
        </w:rPr>
        <w:t>（4</w:t>
      </w:r>
      <w:r>
        <w:t>）为指导人工智能系统完成复杂任务提供了一种全新的思路；</w:t>
      </w:r>
    </w:p>
    <w:p>
      <w:pPr>
        <w:pStyle w:val="43"/>
        <w:ind w:firstLine="480"/>
      </w:pPr>
      <w:r>
        <w:rPr>
          <w:rFonts w:hint="eastAsia"/>
        </w:rPr>
        <w:t>（5</w:t>
      </w:r>
      <w:r>
        <w:t xml:space="preserve">）GAN </w:t>
      </w:r>
      <w:r>
        <w:rPr>
          <w:rFonts w:hint="eastAsia"/>
        </w:rPr>
        <w:t>与传统神经网络</w:t>
      </w:r>
      <w:r>
        <w:t>的一个重要区别是传统神经网络需要人工精心设计和建构一个损失函数，而GAN可以学习损失函数</w:t>
      </w:r>
      <w:r>
        <w:rPr>
          <w:rFonts w:hint="eastAsia"/>
        </w:rPr>
        <w:t>。</w:t>
      </w:r>
    </w:p>
    <w:p>
      <w:pPr>
        <w:pStyle w:val="42"/>
        <w:spacing w:before="312" w:after="78"/>
      </w:pPr>
      <w:r>
        <w:t xml:space="preserve">3 </w:t>
      </w:r>
      <w:r>
        <w:rPr>
          <w:rFonts w:hint="eastAsia"/>
        </w:rPr>
        <w:t>基本GAN模型的问题与挑战</w:t>
      </w:r>
    </w:p>
    <w:p>
      <w:pPr>
        <w:pStyle w:val="43"/>
        <w:ind w:firstLine="480"/>
      </w:pPr>
      <w:r>
        <w:rPr>
          <w:rFonts w:hint="eastAsia"/>
        </w:rPr>
        <w:t>尽管GAN有许多优点，但是在实际训练GAN模型时，如何寻找纳什平衡的解是一个挑战和难点，在实际训练中容易出现判别器</w:t>
      </w:r>
      <w:r>
        <w:t>D收敛、生成器G发散的现象，两个网络之间很难出现很好的同步，因此GAN面临着难训练、不稳定的问题。</w:t>
      </w:r>
    </w:p>
    <w:p>
      <w:pPr>
        <w:pStyle w:val="45"/>
        <w:spacing w:before="156" w:after="78"/>
      </w:pPr>
      <w:r>
        <w:t xml:space="preserve">3.1 </w:t>
      </w:r>
      <w:r>
        <w:rPr>
          <w:rFonts w:hint="eastAsia"/>
        </w:rPr>
        <w:t>训练集样本的影响</w:t>
      </w:r>
    </w:p>
    <w:p>
      <w:pPr>
        <w:pStyle w:val="43"/>
        <w:ind w:firstLine="480"/>
      </w:pPr>
      <w:r>
        <w:rPr>
          <w:rFonts w:hint="eastAsia"/>
        </w:rPr>
        <w:t>神经网络的表现主要取决于模型自身的特点，以及训练使用的真实样本集。同样，</w:t>
      </w:r>
      <w:r>
        <w:t>GAN</w:t>
      </w:r>
      <w:r>
        <w:rPr>
          <w:rFonts w:hint="eastAsia"/>
        </w:rPr>
        <w:t>模型的训练学习的质量也受制于训练样本集的影响</w:t>
      </w:r>
      <w:r>
        <w:t>。</w:t>
      </w:r>
    </w:p>
    <w:p>
      <w:pPr>
        <w:pStyle w:val="43"/>
        <w:ind w:firstLine="480"/>
      </w:pPr>
      <w:r>
        <w:rPr>
          <w:rFonts w:hint="eastAsia"/>
        </w:rPr>
        <w:t>一方面，样本集的自身内在数据分布情况可能会影响</w:t>
      </w:r>
      <w:r>
        <w:t xml:space="preserve"> GAN</w:t>
      </w:r>
      <w:r>
        <w:rPr>
          <w:rFonts w:hint="eastAsia"/>
        </w:rPr>
        <w:t>的训练效率和生成质量。例如，文献在样本集上定义了类内距离集与类间距离集，并依此提出基于距离的可分性指数，用于量化样本可分性，并指出当不同种类样本按相同分布混合时最难以区分，使用这种样本集进行有监督学习时很难使模型有较好表现。这对于</w:t>
      </w:r>
      <w:r>
        <w:t>GAN</w:t>
      </w:r>
      <w:r>
        <w:rPr>
          <w:rFonts w:hint="eastAsia"/>
        </w:rPr>
        <w:t>的样本生成质量评价指标设计具有借鉴意义</w:t>
      </w:r>
      <w:r>
        <w:t>。</w:t>
      </w:r>
    </w:p>
    <w:p>
      <w:pPr>
        <w:pStyle w:val="43"/>
        <w:ind w:firstLine="480"/>
      </w:pPr>
      <w:r>
        <w:rPr>
          <w:rFonts w:hint="eastAsia"/>
        </w:rPr>
        <w:t>另一方面，</w:t>
      </w:r>
      <w:r>
        <w:t>GAN</w:t>
      </w:r>
      <w:r>
        <w:rPr>
          <w:rFonts w:hint="eastAsia"/>
        </w:rPr>
        <w:t>模型的一大特点是学习真实样本分布，因此需要足够多真实样本进行训练才能有较好表现，研究如何使用小规模训练集得到较好的</w:t>
      </w:r>
      <w:r>
        <w:t>GAN</w:t>
      </w:r>
      <w:r>
        <w:rPr>
          <w:rFonts w:hint="eastAsia"/>
        </w:rPr>
        <w:t>模型是具有挑战和意义的。</w:t>
      </w:r>
      <w:r>
        <w:t>GAN</w:t>
      </w:r>
      <w:r>
        <w:rPr>
          <w:rFonts w:hint="eastAsia"/>
        </w:rPr>
        <w:t>模型对训练集质量也有较高要求，而高质量的数据集往往难以获得，因此研究哪些数据会影响模型表现，如何规避低质量样本带来的负面影响，以降低对训练集质量的高要求，也是目前热门的研究方向</w:t>
      </w:r>
      <w:r>
        <w:t>。</w:t>
      </w:r>
    </w:p>
    <w:p>
      <w:pPr>
        <w:pStyle w:val="45"/>
        <w:spacing w:before="156" w:after="78"/>
      </w:pPr>
      <w:r>
        <w:t xml:space="preserve">3.2 </w:t>
      </w:r>
      <w:r>
        <w:rPr>
          <w:rFonts w:hint="eastAsia"/>
        </w:rPr>
        <w:t>模式崩溃问题</w:t>
      </w:r>
    </w:p>
    <w:p>
      <w:pPr>
        <w:pStyle w:val="43"/>
        <w:ind w:firstLine="480"/>
      </w:pPr>
      <w:r>
        <w:rPr>
          <w:rFonts w:hint="eastAsia"/>
        </w:rPr>
        <w:t>模式崩溃是指，生成器生成不了多样性的样本，而是生成了与真实样本相同的样本，这种缺陷对于数据增强而言是致命的。例如在生成人脸图片的实验中，无法生成多种风格的人脸，只能生成某一种风格的人脸。</w:t>
      </w:r>
    </w:p>
    <w:p>
      <w:pPr>
        <w:pStyle w:val="43"/>
        <w:ind w:firstLine="480"/>
      </w:pPr>
      <w:r>
        <w:t>GAN存在模式崩溃现象，当生成器G学习到一个参数设置，可以生成对判别器D而言特别逼真的样本，由于此样本很容易骗过判别器D，所以生成器G可能会一次又一次的生成相同的伪样本，最终始终生成同样的样本点，出现模式缺失，无法继续学习。</w:t>
      </w:r>
      <w:r>
        <w:rPr>
          <w:rFonts w:hint="eastAsia"/>
        </w:rPr>
        <w:t>与普通神经网络训练过程相比，</w:t>
      </w:r>
      <w:r>
        <w:t>GAN模型中存在生成器G与判别器D之间的博弈机制，这使得GAN模式崩溃问题变得复杂。</w:t>
      </w:r>
    </w:p>
    <w:p>
      <w:pPr>
        <w:pStyle w:val="45"/>
        <w:spacing w:before="156" w:after="78"/>
      </w:pPr>
      <w:r>
        <w:t xml:space="preserve">3.3 </w:t>
      </w:r>
      <w:r>
        <w:rPr>
          <w:rFonts w:hint="eastAsia"/>
        </w:rPr>
        <w:t>梯度消失问题</w:t>
      </w:r>
    </w:p>
    <w:p>
      <w:pPr>
        <w:pStyle w:val="43"/>
        <w:ind w:firstLine="480"/>
      </w:pPr>
      <w:r>
        <w:rPr>
          <w:rFonts w:hint="eastAsia"/>
        </w:rPr>
        <w:t>梯度消失也是</w:t>
      </w:r>
      <w:r>
        <w:t>GAN存在的问题之一，如果判别器D始终能够正确判断真实样本为真和生成样本为假，那么无论生成器G生成的样本多么好，判别器D都可以把它们分类为假样本，此时损失降为零，导致生成器G没有学习，就产生了梯度消失现象。</w:t>
      </w:r>
    </w:p>
    <w:p>
      <w:pPr>
        <w:pStyle w:val="43"/>
        <w:ind w:firstLine="480"/>
      </w:pPr>
      <w:r>
        <w:rPr>
          <w:rFonts w:hint="eastAsia"/>
        </w:rPr>
        <w:t>真实分布是一个高维分布，而生成分布来自于一个低维分布，所以其实很有可能生成分布与真实分布之间就没有重叠的部分。除此之外，不可能真正去计算两个分布，只能近似采样，所以也导致了两个分布没有重叠部分。如果辨别器</w:t>
      </w:r>
      <w:r>
        <w:t>D</w:t>
      </w:r>
      <w:r>
        <w:rPr>
          <w:rFonts w:hint="eastAsia"/>
        </w:rPr>
        <w:t>训练得太好，那么生成分布和原来分布基本没有重叠部分，这就导致了梯度消失；如果判别器</w:t>
      </w:r>
      <w:r>
        <w:t>D</w:t>
      </w:r>
      <w:r>
        <w:rPr>
          <w:rFonts w:hint="eastAsia"/>
        </w:rPr>
        <w:t>训练得不好，这样生成器得梯度又不准，就会出现错误得优化方向,因此GAN难以训练</w:t>
      </w:r>
      <w:r>
        <w:t>。</w:t>
      </w:r>
    </w:p>
    <w:p>
      <w:pPr>
        <w:pStyle w:val="42"/>
        <w:spacing w:before="312" w:after="78"/>
      </w:pPr>
      <w:r>
        <w:t xml:space="preserve">4 </w:t>
      </w:r>
      <w:r>
        <w:rPr>
          <w:rFonts w:hint="eastAsia"/>
        </w:rPr>
        <w:t>GAN评估方法</w:t>
      </w:r>
    </w:p>
    <w:p>
      <w:pPr>
        <w:pStyle w:val="43"/>
        <w:ind w:firstLine="480"/>
      </w:pPr>
      <w:r>
        <w:rPr>
          <w:rFonts w:hint="eastAsia"/>
        </w:rPr>
        <w:t>对于生成问题的评估并不像评估分类、回归问题一样简单，有准确率、查准率等明确的指标。目前的评估方法主要是从定性评估与定量评估两个方面进行。</w:t>
      </w:r>
    </w:p>
    <w:p>
      <w:pPr>
        <w:pStyle w:val="45"/>
        <w:spacing w:before="156" w:after="78"/>
      </w:pPr>
      <w:r>
        <w:t xml:space="preserve">4.1 </w:t>
      </w:r>
      <w:r>
        <w:rPr>
          <w:rFonts w:hint="eastAsia"/>
        </w:rPr>
        <w:t>定性评估</w:t>
      </w:r>
    </w:p>
    <w:p>
      <w:pPr>
        <w:pStyle w:val="43"/>
        <w:ind w:firstLine="480"/>
      </w:pPr>
      <w:r>
        <w:rPr>
          <w:rFonts w:hint="eastAsia"/>
        </w:rPr>
        <w:t>定性评估的方法主要还是靠人的眼睛来进行判断</w:t>
      </w:r>
      <w:r>
        <w:t>.</w:t>
      </w:r>
      <w:r>
        <w:rPr>
          <w:rFonts w:hint="eastAsia"/>
        </w:rPr>
        <w:t>一般的做法是将真实图像和生成图像直接由让人来判断图像的真假，并且给出两者的相似程度，最后根据打分的结果统计一个最终的指标。</w:t>
      </w:r>
    </w:p>
    <w:p>
      <w:pPr>
        <w:pStyle w:val="43"/>
        <w:ind w:firstLine="480"/>
      </w:pPr>
      <w:r>
        <w:rPr>
          <w:rFonts w:hint="eastAsia"/>
        </w:rPr>
        <w:t>在实践中由于人的主观性是很强的，每个人的标准是不一致的，导致定性评估不是一个通用的标准。视觉检查在评估一个模型对数据的拟合程度时，在低维度数据的情况下可以工作得很好，但是在高维度数据的情况下，这种直觉性可能会导致误导。</w:t>
      </w:r>
    </w:p>
    <w:p>
      <w:pPr>
        <w:pStyle w:val="45"/>
        <w:spacing w:before="156" w:after="78"/>
      </w:pPr>
      <w:r>
        <w:t xml:space="preserve">4.2 </w:t>
      </w:r>
      <w:r>
        <w:rPr>
          <w:rFonts w:hint="eastAsia"/>
        </w:rPr>
        <w:t>定量评估</w:t>
      </w:r>
    </w:p>
    <w:p>
      <w:pPr>
        <w:pStyle w:val="43"/>
        <w:ind w:firstLine="480"/>
      </w:pPr>
      <w:r>
        <w:rPr>
          <w:rFonts w:hint="eastAsia"/>
        </w:rPr>
        <w:t>对于GAN这类生成模型而言，好的评价指标应偏向如下特点：生成样本与真实样本相似；生成样本在类内、类间保持多样化；模型在隐空间采样可控；对改变样本语义的失真和变化敏感。同时指标自身应该具有的特点包括：有明确的值域且值的大小能够反映对模型较好或较差的评价、对样本数量的需求低、计算复杂度低等</w:t>
      </w:r>
      <w:r>
        <w:t>。</w:t>
      </w:r>
      <w:r>
        <w:rPr>
          <w:rFonts w:hint="eastAsia"/>
        </w:rPr>
        <w:t>以下为两种常用于GAN生成图像的模型定量评估指标。</w:t>
      </w:r>
    </w:p>
    <w:p>
      <w:pPr>
        <w:pStyle w:val="43"/>
        <w:ind w:firstLine="480"/>
      </w:pPr>
      <w:r>
        <w:rPr>
          <w:rFonts w:hint="eastAsia"/>
        </w:rPr>
        <w:t>（1）IS指标</w:t>
      </w:r>
    </w:p>
    <w:p>
      <w:pPr>
        <w:pStyle w:val="43"/>
        <w:ind w:firstLine="480"/>
      </w:pPr>
      <w:r>
        <w:rPr>
          <w:rFonts w:hint="eastAsia"/>
        </w:rPr>
        <w:t>质量较高的生成样本更容易被明确地分类，且生成样本在各个类中均匀分布时样本多样性较好，这就是IS评价指标的核心思想。以使用分类任务中，性能较强的</w:t>
      </w:r>
      <w:r>
        <w:t>Inception-v3</w:t>
      </w:r>
      <w:r>
        <w:rPr>
          <w:rFonts w:hint="eastAsia"/>
        </w:rPr>
        <w:t>模型作为分类器为例，预训练好的模型接收一幅图像作为输入，输出一个</w:t>
      </w:r>
      <w:r>
        <w:t>1000</w:t>
      </w:r>
      <w:r>
        <w:rPr>
          <w:rFonts w:hint="eastAsia"/>
        </w:rPr>
        <w:t>维向量，每一维值为输入属于某一类别的概率。样本质量越高，输出向量中的某一个值越趋近于</w:t>
      </w:r>
      <w:r>
        <w:t>1，而其他值越趋近于0</w:t>
      </w:r>
      <w:r>
        <w:rPr>
          <w:rFonts w:hint="eastAsia"/>
        </w:rPr>
        <w:t>。这是一个二元分类任务，</w:t>
      </w:r>
      <w:r>
        <w:t>样本多样性越好，样本在不同</w:t>
      </w:r>
      <w:r>
        <w:rPr>
          <w:rFonts w:hint="eastAsia"/>
        </w:rPr>
        <w:t>分</w:t>
      </w:r>
      <w:r>
        <w:t>类上的分布越趋向均匀分布</w:t>
      </w:r>
      <w:r>
        <w:rPr>
          <w:rFonts w:hint="eastAsia"/>
        </w:rPr>
        <w:t>。</w:t>
      </w:r>
    </w:p>
    <w:p>
      <w:pPr>
        <w:pStyle w:val="43"/>
        <w:ind w:firstLine="480"/>
      </w:pPr>
      <w:r>
        <w:rPr>
          <w:rFonts w:hint="eastAsia"/>
        </w:rPr>
        <w:t>（</w:t>
      </w:r>
      <w:r>
        <w:t>2</w:t>
      </w:r>
      <w:r>
        <w:rPr>
          <w:rFonts w:hint="eastAsia"/>
        </w:rPr>
        <w:t>）FID指标</w:t>
      </w:r>
    </w:p>
    <w:p>
      <w:pPr>
        <w:pStyle w:val="43"/>
        <w:ind w:firstLine="480"/>
      </w:pPr>
      <w:r>
        <w:t>FID的主要思想是：既然预训练网络模型可以提取样本特征信息，那么分别提取真实样本与生成样本特征信息，假设特征符合多元高斯分布，再计算分布间</w:t>
      </w:r>
      <w:r>
        <w:rPr>
          <w:rFonts w:hint="eastAsia"/>
        </w:rPr>
        <w:t>的弗雷歇</w:t>
      </w:r>
      <w:r>
        <w:t>距离，距离近则生成图片质量较高，多性较好。</w:t>
      </w:r>
      <w:r>
        <w:rPr>
          <w:rFonts w:hint="eastAsia"/>
        </w:rPr>
        <w:t>弗雷歇</w:t>
      </w:r>
      <w:r>
        <w:t>距离</w:t>
      </w:r>
      <w:r>
        <w:rPr>
          <w:rFonts w:hint="eastAsia"/>
        </w:rPr>
        <w:t>值为下式：</w:t>
      </w:r>
    </w:p>
    <w:p>
      <w:pPr>
        <w:pStyle w:val="78"/>
        <w:rPr>
          <w:bCs/>
        </w:rPr>
      </w:pPr>
      <m:oMathPara>
        <m:oMath>
          <m:eqArr>
            <m:eqArrPr>
              <m:maxDist m:val="1"/>
              <m:ctrlPr>
                <w:rPr>
                  <w:rFonts w:ascii="Cambria Math" w:hAnsi="Cambria Math"/>
                  <w:bCs/>
                  <w:i/>
                </w:rPr>
              </m:ctrlPr>
            </m:eqArrPr>
            <m:e>
              <m:d>
                <m:dPr>
                  <m:begChr m:val=""/>
                  <m:endChr m:val=""/>
                  <m:ctrlPr>
                    <w:rPr>
                      <w:rFonts w:ascii="Cambria Math" w:hAnsi="Cambria Math"/>
                      <w:bCs/>
                    </w:rPr>
                  </m:ctrlPr>
                </m:dPr>
                <m:e>
                  <m:r>
                    <m:rPr>
                      <m:lit/>
                    </m:rPr>
                    <w:rPr>
                      <w:rFonts w:ascii="Cambria Math" w:hAnsi="Cambria Math"/>
                    </w:rPr>
                    <m:t>|</m:t>
                  </m:r>
                  <m:sSub>
                    <m:sSubPr>
                      <m:ctrlPr>
                        <w:rPr>
                          <w:rFonts w:ascii="Cambria Math" w:hAnsi="Cambria Math"/>
                          <w:bCs/>
                          <w:i/>
                        </w:rPr>
                      </m:ctrlPr>
                    </m:sSubPr>
                    <m:e>
                      <m:r>
                        <m:rPr/>
                        <w:rPr>
                          <w:rFonts w:ascii="Cambria Math" w:hAnsi="Cambria Math"/>
                        </w:rPr>
                        <m:t>μ</m:t>
                      </m:r>
                      <m:ctrlPr>
                        <w:rPr>
                          <w:rFonts w:ascii="Cambria Math" w:hAnsi="Cambria Math"/>
                          <w:bCs/>
                        </w:rPr>
                      </m:ctrlPr>
                    </m:e>
                    <m:sub>
                      <m:r>
                        <m:rPr/>
                        <w:rPr>
                          <w:rFonts w:ascii="Cambria Math" w:hAnsi="Cambria Math"/>
                        </w:rPr>
                        <m:t>data</m:t>
                      </m:r>
                      <m:ctrlPr>
                        <w:rPr>
                          <w:rFonts w:ascii="Cambria Math" w:hAnsi="Cambria Math"/>
                          <w:bCs/>
                          <w:i/>
                        </w:rPr>
                      </m:ctrlPr>
                    </m:sub>
                  </m:sSub>
                  <m:r>
                    <m:rPr/>
                    <w:rPr>
                      <w:rFonts w:ascii="Cambria Math" w:hAnsi="Cambria Math"/>
                    </w:rPr>
                    <m:t>−</m:t>
                  </m:r>
                  <m:sSub>
                    <m:sSubPr>
                      <m:ctrlPr>
                        <w:rPr>
                          <w:rFonts w:ascii="Cambria Math" w:hAnsi="Cambria Math"/>
                          <w:bCs/>
                          <w:i/>
                        </w:rPr>
                      </m:ctrlPr>
                    </m:sSubPr>
                    <m:e>
                      <m:r>
                        <m:rPr/>
                        <w:rPr>
                          <w:rFonts w:ascii="Cambria Math" w:hAnsi="Cambria Math"/>
                        </w:rPr>
                        <m:t>μ</m:t>
                      </m:r>
                      <m:ctrlPr>
                        <w:rPr>
                          <w:rFonts w:ascii="Cambria Math" w:hAnsi="Cambria Math"/>
                          <w:bCs/>
                          <w:i/>
                        </w:rPr>
                      </m:ctrlPr>
                    </m:e>
                    <m:sub>
                      <m:r>
                        <m:rPr/>
                        <w:rPr>
                          <w:rFonts w:ascii="Cambria Math" w:hAnsi="Cambria Math"/>
                        </w:rPr>
                        <m:t>g</m:t>
                      </m:r>
                      <m:ctrlPr>
                        <w:rPr>
                          <w:rFonts w:ascii="Cambria Math" w:hAnsi="Cambria Math"/>
                          <w:bCs/>
                          <w:i/>
                        </w:rPr>
                      </m:ctrlPr>
                    </m:sub>
                  </m:sSub>
                  <m:ctrlPr>
                    <w:rPr>
                      <w:rFonts w:ascii="Cambria Math" w:hAnsi="Cambria Math"/>
                      <w:bCs/>
                    </w:rPr>
                  </m:ctrlPr>
                </m:e>
              </m:d>
              <m:r>
                <m:rPr>
                  <m:lit/>
                </m:rPr>
                <w:rPr>
                  <w:rFonts w:ascii="Cambria Math" w:hAnsi="Cambria Math"/>
                </w:rPr>
                <m:t>|</m:t>
              </m:r>
              <m:r>
                <m:rPr>
                  <m:lit/>
                </m:rPr>
                <w:rPr>
                  <w:rFonts w:ascii="Cambria Math" w:hAnsi="Cambria Math"/>
                </w:rPr>
                <m:t>+</m:t>
              </m:r>
              <m:d>
                <m:dPr>
                  <m:ctrlPr>
                    <w:rPr>
                      <w:rFonts w:ascii="Cambria Math" w:hAnsi="Cambria Math"/>
                      <w:bCs/>
                    </w:rPr>
                  </m:ctrlPr>
                </m:dPr>
                <m:e>
                  <m:sSub>
                    <m:sSubPr>
                      <m:ctrlPr>
                        <w:rPr>
                          <w:rFonts w:ascii="Cambria Math" w:hAnsi="Cambria Math"/>
                          <w:bCs/>
                          <w:i/>
                        </w:rPr>
                      </m:ctrlPr>
                    </m:sSubPr>
                    <m:e>
                      <m:r>
                        <m:rPr>
                          <m:sty m:val="p"/>
                        </m:rPr>
                        <w:rPr>
                          <w:rFonts w:ascii="Cambria Math" w:hAnsi="Cambria Math"/>
                        </w:rPr>
                        <m:t>Σ</m:t>
                      </m:r>
                      <m:ctrlPr>
                        <w:rPr>
                          <w:rFonts w:ascii="Cambria Math" w:hAnsi="Cambria Math"/>
                          <w:bCs/>
                        </w:rPr>
                      </m:ctrlPr>
                    </m:e>
                    <m:sub>
                      <m:r>
                        <m:rPr/>
                        <w:rPr>
                          <w:rFonts w:ascii="Cambria Math" w:hAnsi="Cambria Math"/>
                        </w:rPr>
                        <m:t>data</m:t>
                      </m:r>
                      <m:ctrlPr>
                        <w:rPr>
                          <w:rFonts w:ascii="Cambria Math" w:hAnsi="Cambria Math"/>
                          <w:bCs/>
                          <w:i/>
                        </w:rPr>
                      </m:ctrlPr>
                    </m:sub>
                  </m:sSub>
                  <m:r>
                    <m:rPr/>
                    <w:rPr>
                      <w:rFonts w:ascii="Cambria Math" w:hAnsi="Cambria Math"/>
                    </w:rPr>
                    <m:t>+</m:t>
                  </m:r>
                  <m:sSub>
                    <m:sSubPr>
                      <m:ctrlPr>
                        <w:rPr>
                          <w:rFonts w:ascii="Cambria Math" w:hAnsi="Cambria Math"/>
                          <w:bCs/>
                          <w:i/>
                        </w:rPr>
                      </m:ctrlPr>
                    </m:sSubPr>
                    <m:e>
                      <m:r>
                        <m:rPr>
                          <m:sty m:val="p"/>
                        </m:rPr>
                        <w:rPr>
                          <w:rFonts w:ascii="Cambria Math" w:hAnsi="Cambria Math"/>
                        </w:rPr>
                        <m:t>Σ</m:t>
                      </m:r>
                      <m:ctrlPr>
                        <w:rPr>
                          <w:rFonts w:ascii="Cambria Math" w:hAnsi="Cambria Math"/>
                          <w:bCs/>
                          <w:i/>
                        </w:rPr>
                      </m:ctrlPr>
                    </m:e>
                    <m:sub>
                      <m:r>
                        <m:rPr/>
                        <w:rPr>
                          <w:rFonts w:ascii="Cambria Math" w:hAnsi="Cambria Math"/>
                        </w:rPr>
                        <m:t>g</m:t>
                      </m:r>
                      <m:ctrlPr>
                        <w:rPr>
                          <w:rFonts w:ascii="Cambria Math" w:hAnsi="Cambria Math"/>
                          <w:bCs/>
                          <w:i/>
                        </w:rPr>
                      </m:ctrlPr>
                    </m:sub>
                  </m:sSub>
                  <m:r>
                    <m:rPr/>
                    <w:rPr>
                      <w:rFonts w:ascii="Cambria Math" w:hAnsi="Cambria Math"/>
                    </w:rPr>
                    <m:t>−2</m:t>
                  </m:r>
                  <m:sSup>
                    <m:sSupPr>
                      <m:ctrlPr>
                        <w:rPr>
                          <w:rFonts w:ascii="Cambria Math" w:hAnsi="Cambria Math"/>
                          <w:bCs/>
                          <w:i/>
                        </w:rPr>
                      </m:ctrlPr>
                    </m:sSupPr>
                    <m:e>
                      <m:d>
                        <m:dPr>
                          <m:ctrlPr>
                            <w:rPr>
                              <w:rFonts w:ascii="Cambria Math" w:hAnsi="Cambria Math"/>
                              <w:bCs/>
                            </w:rPr>
                          </m:ctrlPr>
                        </m:dPr>
                        <m:e>
                          <m:sSub>
                            <m:sSubPr>
                              <m:ctrlPr>
                                <w:rPr>
                                  <w:rFonts w:ascii="Cambria Math" w:hAnsi="Cambria Math"/>
                                  <w:bCs/>
                                  <w:i/>
                                </w:rPr>
                              </m:ctrlPr>
                            </m:sSubPr>
                            <m:e>
                              <m:r>
                                <m:rPr>
                                  <m:sty m:val="p"/>
                                </m:rPr>
                                <w:rPr>
                                  <w:rFonts w:ascii="Cambria Math" w:hAnsi="Cambria Math"/>
                                </w:rPr>
                                <m:t>Σ</m:t>
                              </m:r>
                              <m:ctrlPr>
                                <w:rPr>
                                  <w:rFonts w:ascii="Cambria Math" w:hAnsi="Cambria Math"/>
                                  <w:bCs/>
                                </w:rPr>
                              </m:ctrlPr>
                            </m:e>
                            <m:sub>
                              <m:r>
                                <m:rPr/>
                                <w:rPr>
                                  <w:rFonts w:ascii="Cambria Math" w:hAnsi="Cambria Math"/>
                                </w:rPr>
                                <m:t>data</m:t>
                              </m:r>
                              <m:ctrlPr>
                                <w:rPr>
                                  <w:rFonts w:ascii="Cambria Math" w:hAnsi="Cambria Math"/>
                                  <w:bCs/>
                                  <w:i/>
                                </w:rPr>
                              </m:ctrlPr>
                            </m:sub>
                          </m:sSub>
                          <m:sSub>
                            <m:sSubPr>
                              <m:ctrlPr>
                                <w:rPr>
                                  <w:rFonts w:ascii="Cambria Math" w:hAnsi="Cambria Math"/>
                                  <w:bCs/>
                                  <w:i/>
                                </w:rPr>
                              </m:ctrlPr>
                            </m:sSubPr>
                            <m:e>
                              <m:r>
                                <m:rPr>
                                  <m:sty m:val="p"/>
                                </m:rPr>
                                <w:rPr>
                                  <w:rFonts w:ascii="Cambria Math" w:hAnsi="Cambria Math"/>
                                </w:rPr>
                                <m:t>Σ</m:t>
                              </m:r>
                              <m:ctrlPr>
                                <w:rPr>
                                  <w:rFonts w:ascii="Cambria Math" w:hAnsi="Cambria Math"/>
                                  <w:bCs/>
                                </w:rPr>
                              </m:ctrlPr>
                            </m:e>
                            <m:sub>
                              <m:r>
                                <m:rPr/>
                                <w:rPr>
                                  <w:rFonts w:ascii="Cambria Math" w:hAnsi="Cambria Math"/>
                                </w:rPr>
                                <m:t>g</m:t>
                              </m:r>
                              <m:ctrlPr>
                                <w:rPr>
                                  <w:rFonts w:ascii="Cambria Math" w:hAnsi="Cambria Math"/>
                                  <w:bCs/>
                                  <w:i/>
                                </w:rPr>
                              </m:ctrlPr>
                            </m:sub>
                          </m:sSub>
                          <m:ctrlPr>
                            <w:rPr>
                              <w:rFonts w:ascii="Cambria Math" w:hAnsi="Cambria Math"/>
                              <w:bCs/>
                              <w:i/>
                            </w:rPr>
                          </m:ctrlPr>
                        </m:e>
                      </m:d>
                      <m:ctrlPr>
                        <w:rPr>
                          <w:rFonts w:ascii="Cambria Math" w:hAnsi="Cambria Math"/>
                          <w:bCs/>
                          <w:i/>
                        </w:rPr>
                      </m:ctrlPr>
                    </m:e>
                    <m:sup>
                      <m:f>
                        <m:fPr>
                          <m:ctrlPr>
                            <w:rPr>
                              <w:rFonts w:ascii="Cambria Math" w:hAnsi="Cambria Math"/>
                              <w:bCs/>
                            </w:rPr>
                          </m:ctrlPr>
                        </m:fPr>
                        <m:num>
                          <m:r>
                            <m:rPr/>
                            <w:rPr>
                              <w:rFonts w:ascii="Cambria Math" w:hAnsi="Cambria Math"/>
                            </w:rPr>
                            <m:t>1</m:t>
                          </m:r>
                          <m:ctrlPr>
                            <w:rPr>
                              <w:rFonts w:ascii="Cambria Math" w:hAnsi="Cambria Math"/>
                              <w:bCs/>
                              <w:i/>
                            </w:rPr>
                          </m:ctrlPr>
                        </m:num>
                        <m:den>
                          <m:r>
                            <m:rPr/>
                            <w:rPr>
                              <w:rFonts w:ascii="Cambria Math" w:hAnsi="Cambria Math"/>
                            </w:rPr>
                            <m:t>2</m:t>
                          </m:r>
                          <m:ctrlPr>
                            <w:rPr>
                              <w:rFonts w:ascii="Cambria Math" w:hAnsi="Cambria Math"/>
                              <w:bCs/>
                              <w:i/>
                            </w:rPr>
                          </m:ctrlPr>
                        </m:den>
                      </m:f>
                      <m:ctrlPr>
                        <w:rPr>
                          <w:rFonts w:ascii="Cambria Math" w:hAnsi="Cambria Math"/>
                          <w:bCs/>
                          <w:i/>
                        </w:rPr>
                      </m:ctrlPr>
                    </m:sup>
                  </m:sSup>
                  <m:ctrlPr>
                    <w:rPr>
                      <w:rFonts w:ascii="Cambria Math" w:hAnsi="Cambria Math"/>
                      <w:bCs/>
                      <w:i/>
                    </w:rPr>
                  </m:ctrlPr>
                </m:e>
              </m:d>
              <m:r>
                <m:rPr/>
                <w:rPr>
                  <w:rFonts w:ascii="Cambria Math" w:hAnsi="Cambria Math"/>
                </w:rPr>
                <m:t>#</m:t>
              </m:r>
              <m:d>
                <m:dPr>
                  <m:ctrlPr>
                    <w:rPr>
                      <w:rFonts w:ascii="Cambria Math" w:hAnsi="Cambria Math"/>
                      <w:bCs/>
                      <w:i/>
                    </w:rPr>
                  </m:ctrlPr>
                </m:dPr>
                <m:e>
                  <m:r>
                    <m:rPr/>
                    <w:rPr>
                      <w:rFonts w:ascii="Cambria Math" w:hAnsi="Cambria Math"/>
                    </w:rPr>
                    <m:t>2</m:t>
                  </m:r>
                  <m:ctrlPr>
                    <w:rPr>
                      <w:rFonts w:ascii="Cambria Math" w:hAnsi="Cambria Math"/>
                      <w:bCs/>
                      <w:i/>
                    </w:rPr>
                  </m:ctrlPr>
                </m:e>
              </m:d>
              <m:ctrlPr>
                <w:rPr>
                  <w:rFonts w:ascii="Cambria Math" w:hAnsi="Cambria Math"/>
                  <w:bCs/>
                  <w:i/>
                </w:rPr>
              </m:ctrlPr>
            </m:e>
          </m:eqArr>
        </m:oMath>
      </m:oMathPara>
    </w:p>
    <w:p>
      <w:pPr>
        <w:pStyle w:val="43"/>
        <w:ind w:firstLine="480"/>
      </w:pPr>
      <w:r>
        <w:t>FID度量方式的思想和人类判断是一致的，该评价指标值越小，表示生成的图像越接近真实图像，生成的图片质量越好</w:t>
      </w:r>
      <w:r>
        <w:rPr>
          <w:rFonts w:hint="eastAsia"/>
        </w:rPr>
        <w:t>。</w:t>
      </w:r>
      <w:r>
        <w:t>FID和生成图像的质量之间有很强的负相关性；该度量方式的优势在于其对噪声不是很敏感，而且可以检测出类内的模式崩溃的问题</w:t>
      </w:r>
      <w:r>
        <w:rPr>
          <w:rFonts w:hint="eastAsia"/>
        </w:rPr>
        <w:t>。</w:t>
      </w:r>
    </w:p>
    <w:p>
      <w:pPr>
        <w:pStyle w:val="42"/>
        <w:spacing w:before="312" w:after="78"/>
      </w:pPr>
      <w:r>
        <w:t xml:space="preserve">5 </w:t>
      </w:r>
      <w:r>
        <w:rPr>
          <w:rFonts w:hint="eastAsia"/>
        </w:rPr>
        <w:t>GAN的发展及其衍生模型</w:t>
      </w:r>
    </w:p>
    <w:p>
      <w:pPr>
        <w:pStyle w:val="43"/>
        <w:ind w:firstLine="480"/>
      </w:pPr>
      <w:r>
        <w:rPr>
          <w:rFonts w:hint="eastAsia"/>
        </w:rPr>
        <w:t>研究者们针对</w:t>
      </w:r>
      <w:r>
        <w:t>GAN</w:t>
      </w:r>
      <w:r>
        <w:rPr>
          <w:rFonts w:hint="eastAsia"/>
        </w:rPr>
        <w:t>存在训练困难等问题，通过不断探索，最终提出了很多基于</w:t>
      </w:r>
      <w:r>
        <w:t>GAN</w:t>
      </w:r>
      <w:r>
        <w:rPr>
          <w:rFonts w:hint="eastAsia"/>
        </w:rPr>
        <w:t>的变体。下面主要对一些典型的</w:t>
      </w:r>
      <w:r>
        <w:t>GAN</w:t>
      </w:r>
      <w:r>
        <w:rPr>
          <w:rFonts w:hint="eastAsia"/>
        </w:rPr>
        <w:t>变体进行介绍</w:t>
      </w:r>
      <w:r>
        <w:t>。</w:t>
      </w:r>
    </w:p>
    <w:p>
      <w:pPr>
        <w:pStyle w:val="45"/>
        <w:spacing w:before="156" w:after="78"/>
      </w:pPr>
      <w:r>
        <w:t>5</w:t>
      </w:r>
      <w:r>
        <w:rPr>
          <w:rFonts w:hint="eastAsia"/>
        </w:rPr>
        <w:t>.</w:t>
      </w:r>
      <w:r>
        <w:t xml:space="preserve">1 </w:t>
      </w:r>
      <w:r>
        <w:rPr>
          <w:rFonts w:hint="eastAsia"/>
        </w:rPr>
        <w:t>DCGAN</w:t>
      </w:r>
    </w:p>
    <w:p>
      <w:pPr>
        <w:pStyle w:val="43"/>
        <w:ind w:firstLine="480"/>
      </w:pPr>
      <w:r>
        <w:rPr>
          <w:rFonts w:hint="eastAsia"/>
        </w:rPr>
        <w:t>深度卷积生成对抗网络（</w:t>
      </w:r>
      <w:r>
        <w:t>DCGAN</w:t>
      </w:r>
      <w:r>
        <w:rPr>
          <w:rFonts w:hint="eastAsia"/>
        </w:rPr>
        <w:t>），将卷积神经网络（</w:t>
      </w:r>
      <w:r>
        <w:t>CNN</w:t>
      </w:r>
      <w:r>
        <w:rPr>
          <w:rFonts w:hint="eastAsia"/>
        </w:rPr>
        <w:t>）应用到生成对抗网络中，通过对</w:t>
      </w:r>
      <w:r>
        <w:t>GAN</w:t>
      </w:r>
      <w:r>
        <w:rPr>
          <w:rFonts w:hint="eastAsia"/>
        </w:rPr>
        <w:t>的体系结构更改，提高了</w:t>
      </w:r>
      <w:r>
        <w:t>GAN</w:t>
      </w:r>
      <w:r>
        <w:rPr>
          <w:rFonts w:hint="eastAsia"/>
        </w:rPr>
        <w:t>的训练的稳定性</w:t>
      </w:r>
      <w:r>
        <w:t>。</w:t>
      </w:r>
      <w:r>
        <w:rPr>
          <w:rFonts w:hint="eastAsia"/>
        </w:rPr>
        <w:t>在</w:t>
      </w:r>
      <w:r>
        <w:t>DCGAN</w:t>
      </w:r>
      <w:r>
        <w:rPr>
          <w:rFonts w:hint="eastAsia"/>
        </w:rPr>
        <w:t>中，对</w:t>
      </w:r>
      <w:r>
        <w:t>GAN</w:t>
      </w:r>
      <w:r>
        <w:rPr>
          <w:rFonts w:hint="eastAsia"/>
        </w:rPr>
        <w:t>的体系结构进行了一些修改：将空间池化层函数替换为跨卷积；去除了完全连接层，能提高模型的稳定性；除了生成器的输出层和判别器的输入层之外，对每个单元的输入进行批归一化操作；在生成器中使用</w:t>
      </w:r>
      <w:r>
        <w:t>ReLU</w:t>
      </w:r>
      <w:r>
        <w:rPr>
          <w:rFonts w:hint="eastAsia"/>
        </w:rPr>
        <w:t>激活函数，在其输出层使用</w:t>
      </w:r>
      <w:r>
        <w:t>Tanh</w:t>
      </w:r>
      <w:r>
        <w:rPr>
          <w:rFonts w:hint="eastAsia"/>
        </w:rPr>
        <w:t>函数；在判别器中使用ReLU的变体</w:t>
      </w:r>
      <w:r>
        <w:t>LeakyReLU</w:t>
      </w:r>
      <w:r>
        <w:rPr>
          <w:rFonts w:hint="eastAsia"/>
        </w:rPr>
        <w:t>激活函数</w:t>
      </w:r>
      <w:r>
        <w:t>。DCGAN</w:t>
      </w:r>
      <w:r>
        <w:rPr>
          <w:rFonts w:hint="eastAsia"/>
        </w:rPr>
        <w:t>具有更强大的生成能力，训练也更稳定，生成的样本具有更多的多样性，因此，很多对于</w:t>
      </w:r>
      <w:r>
        <w:t>GAN</w:t>
      </w:r>
      <w:r>
        <w:rPr>
          <w:rFonts w:hint="eastAsia"/>
        </w:rPr>
        <w:t>的改进都是基于</w:t>
      </w:r>
      <w:r>
        <w:t>DCGAN</w:t>
      </w:r>
      <w:r>
        <w:rPr>
          <w:rFonts w:hint="eastAsia"/>
        </w:rPr>
        <w:t>的结构</w:t>
      </w:r>
      <w:r>
        <w:t>。DCGAN</w:t>
      </w:r>
      <w:r>
        <w:rPr>
          <w:rFonts w:hint="eastAsia"/>
        </w:rPr>
        <w:t>只是对</w:t>
      </w:r>
      <w:r>
        <w:t>GAN</w:t>
      </w:r>
      <w:r>
        <w:rPr>
          <w:rFonts w:hint="eastAsia"/>
        </w:rPr>
        <w:t>模</w:t>
      </w:r>
      <w:r>
        <w:t xml:space="preserve"> </w:t>
      </w:r>
      <w:r>
        <w:rPr>
          <w:rFonts w:hint="eastAsia"/>
        </w:rPr>
        <w:t>型的结构进行了改进，对生成器和判别器进一步的细化，并没有对优化方法进行改进。</w:t>
      </w:r>
    </w:p>
    <w:p>
      <w:pPr>
        <w:pStyle w:val="43"/>
        <w:ind w:firstLine="480"/>
      </w:pPr>
    </w:p>
    <w:p>
      <w:pPr>
        <w:pStyle w:val="43"/>
        <w:ind w:firstLine="0" w:firstLineChars="0"/>
      </w:pPr>
      <w:r>
        <w:drawing>
          <wp:inline distT="0" distB="0" distL="0" distR="0">
            <wp:extent cx="6188710" cy="2385060"/>
            <wp:effectExtent l="0" t="0" r="254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pic:cNvPicPr>
                  </pic:nvPicPr>
                  <pic:blipFill>
                    <a:blip r:embed="rId14"/>
                    <a:stretch>
                      <a:fillRect/>
                    </a:stretch>
                  </pic:blipFill>
                  <pic:spPr>
                    <a:xfrm>
                      <a:off x="0" y="0"/>
                      <a:ext cx="6188710" cy="2385060"/>
                    </a:xfrm>
                    <a:prstGeom prst="rect">
                      <a:avLst/>
                    </a:prstGeom>
                  </pic:spPr>
                </pic:pic>
              </a:graphicData>
            </a:graphic>
          </wp:inline>
        </w:drawing>
      </w:r>
    </w:p>
    <w:p>
      <w:pPr>
        <w:pStyle w:val="49"/>
        <w:spacing w:before="156" w:after="156"/>
      </w:pPr>
      <w:r>
        <w:rPr>
          <w:rFonts w:hint="eastAsia"/>
        </w:rPr>
        <w:t>图</w:t>
      </w:r>
      <w:r>
        <w:t xml:space="preserve">3 </w:t>
      </w:r>
      <w:r>
        <w:rPr>
          <w:rFonts w:hint="eastAsia"/>
        </w:rPr>
        <w:t>DCGAN生成模型架构图</w:t>
      </w:r>
    </w:p>
    <w:p>
      <w:pPr>
        <w:pStyle w:val="45"/>
        <w:spacing w:before="156" w:after="78"/>
      </w:pPr>
      <w:r>
        <w:t>5</w:t>
      </w:r>
      <w:r>
        <w:rPr>
          <w:rFonts w:hint="eastAsia"/>
        </w:rPr>
        <w:t>.</w:t>
      </w:r>
      <w:r>
        <w:t>2 I</w:t>
      </w:r>
      <w:r>
        <w:rPr>
          <w:rFonts w:hint="eastAsia"/>
        </w:rPr>
        <w:t>NFOGAN</w:t>
      </w:r>
    </w:p>
    <w:p>
      <w:pPr>
        <w:pStyle w:val="43"/>
        <w:ind w:firstLine="480"/>
      </w:pPr>
      <w:r>
        <w:t>GAN强大的学习能力最终可以学习到真实样本的分布，但对输入噪声信号</w:t>
      </w:r>
      <m:oMath>
        <m:r>
          <m:rPr/>
          <w:rPr>
            <w:rFonts w:ascii="Cambria Math" w:hAnsi="Cambria Math"/>
          </w:rPr>
          <m:t>z</m:t>
        </m:r>
      </m:oMath>
      <w:r>
        <w:t>和数据的语义特征之间的对应关系不清楚。一个理想的情况是清楚它们之间的对应关系，这样就能通过控制对应的维度变量来达到相应的变化。比如对于MNIST手写数字识别项目，在知道其对应关系的情况下，可以控制输出图像的光照、笔画粗细、字体倾斜度等。I</w:t>
      </w:r>
      <w:r>
        <w:rPr>
          <w:rFonts w:hint="eastAsia"/>
        </w:rPr>
        <w:t>NFOGAN</w:t>
      </w:r>
      <w:r>
        <w:t>解决了这个问题，它将输入噪声</w:t>
      </w:r>
      <m:oMath>
        <m:r>
          <m:rPr/>
          <w:rPr>
            <w:rFonts w:ascii="Cambria Math" w:hAnsi="Cambria Math"/>
          </w:rPr>
          <m:t>z</m:t>
        </m:r>
      </m:oMath>
      <w:r>
        <w:t>分成两部分，一部分是噪声信号</w:t>
      </w:r>
      <m:oMath>
        <m:r>
          <m:rPr/>
          <w:rPr>
            <w:rFonts w:ascii="Cambria Math" w:hAnsi="Cambria Math"/>
          </w:rPr>
          <m:t>z</m:t>
        </m:r>
      </m:oMath>
      <w:r>
        <w:t>，另一部分是可解释的有隐含意义的信号</w:t>
      </w:r>
      <m:oMath>
        <m:r>
          <m:rPr/>
          <w:rPr>
            <w:rFonts w:ascii="Cambria Math" w:hAnsi="Cambria Math"/>
          </w:rPr>
          <m:t>c</m:t>
        </m:r>
      </m:oMath>
      <w:r>
        <w:t>。I</w:t>
      </w:r>
      <w:r>
        <w:rPr>
          <w:rFonts w:hint="eastAsia"/>
        </w:rPr>
        <w:t>NFOGAN</w:t>
      </w:r>
      <w:r>
        <w:t>模型结构图如</w:t>
      </w:r>
      <w:r>
        <w:rPr>
          <w:rFonts w:hint="eastAsia"/>
        </w:rPr>
        <w:t>下图</w:t>
      </w:r>
      <w:r>
        <w:t>所示</w:t>
      </w:r>
      <w:r>
        <w:rPr>
          <w:rFonts w:hint="eastAsia"/>
        </w:rPr>
        <w:t>。</w:t>
      </w:r>
    </w:p>
    <w:p>
      <w:pPr>
        <w:pStyle w:val="43"/>
        <w:ind w:firstLine="480"/>
        <w:jc w:val="center"/>
      </w:pPr>
      <w:r>
        <w:drawing>
          <wp:inline distT="0" distB="0" distL="0" distR="0">
            <wp:extent cx="4857750" cy="1314450"/>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pic:cNvPicPr>
                  </pic:nvPicPr>
                  <pic:blipFill>
                    <a:blip r:embed="rId15"/>
                    <a:stretch>
                      <a:fillRect/>
                    </a:stretch>
                  </pic:blipFill>
                  <pic:spPr>
                    <a:xfrm>
                      <a:off x="0" y="0"/>
                      <a:ext cx="4858000" cy="1314518"/>
                    </a:xfrm>
                    <a:prstGeom prst="rect">
                      <a:avLst/>
                    </a:prstGeom>
                  </pic:spPr>
                </pic:pic>
              </a:graphicData>
            </a:graphic>
          </wp:inline>
        </w:drawing>
      </w:r>
    </w:p>
    <w:p>
      <w:pPr>
        <w:pStyle w:val="49"/>
        <w:spacing w:before="156" w:after="156"/>
      </w:pPr>
      <w:r>
        <w:rPr>
          <w:rFonts w:hint="eastAsia"/>
        </w:rPr>
        <w:t>图</w:t>
      </w:r>
      <w:r>
        <w:t>4 I</w:t>
      </w:r>
      <w:r>
        <w:rPr>
          <w:rFonts w:hint="eastAsia"/>
        </w:rPr>
        <w:t>NFOGAN生成模型架构图</w:t>
      </w:r>
    </w:p>
    <w:p>
      <w:pPr>
        <w:pStyle w:val="43"/>
        <w:ind w:firstLine="480"/>
      </w:pPr>
      <w:r>
        <w:t>生成器的输入多了一个隐含变量</w:t>
      </w:r>
      <m:oMath>
        <m:r>
          <m:rPr/>
          <w:rPr>
            <w:rFonts w:ascii="Cambria Math" w:hAnsi="Cambria Math"/>
          </w:rPr>
          <m:t>C(</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L</m:t>
            </m:r>
            <m:ctrlPr>
              <w:rPr>
                <w:rFonts w:ascii="Cambria Math" w:hAnsi="Cambria Math"/>
                <w:i/>
              </w:rPr>
            </m:ctrlPr>
          </m:sub>
        </m:sSub>
        <m:r>
          <m:rPr/>
          <w:rPr>
            <w:rFonts w:ascii="Cambria Math" w:hAnsi="Cambria Math"/>
          </w:rPr>
          <m:t>)</m:t>
        </m:r>
      </m:oMath>
      <w:r>
        <w:t>，它代表的是如上面提到的图像的光照、笔画粗细、字体倾斜度等图像的语义特征信息。I</w:t>
      </w:r>
      <w:r>
        <w:rPr>
          <w:rFonts w:hint="eastAsia"/>
        </w:rPr>
        <w:t>NFOGAN</w:t>
      </w:r>
      <w:r>
        <w:t>对目标函数进行了约束，即</w:t>
      </w:r>
      <m:oMath>
        <m:r>
          <m:rPr/>
          <w:rPr>
            <w:rFonts w:ascii="Cambria Math" w:hAnsi="Cambria Math"/>
          </w:rPr>
          <m:t>c</m:t>
        </m:r>
      </m:oMath>
      <w:r>
        <w:t>和</w:t>
      </w:r>
      <m:oMath>
        <m:r>
          <m:rPr/>
          <w:rPr>
            <w:rFonts w:ascii="Cambria Math" w:hAnsi="Cambria Math"/>
          </w:rPr>
          <m:t>G(z, c)</m:t>
        </m:r>
      </m:oMath>
      <w:r>
        <w:t>之间的互信息</w:t>
      </w:r>
      <w:r>
        <w:rPr>
          <w:rFonts w:hint="eastAsia"/>
        </w:rPr>
        <w:t>，如以下公式：</w:t>
      </w:r>
    </w:p>
    <w:p>
      <w:pPr>
        <w:pStyle w:val="43"/>
        <w:ind w:firstLine="480"/>
      </w:pPr>
      <m:oMathPara>
        <m:oMath>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i/>
                    </w:rPr>
                  </m:ctrlPr>
                </m:e>
                <m:lim>
                  <m:r>
                    <m:rPr/>
                    <w:rPr>
                      <w:rFonts w:ascii="Cambria Math" w:hAnsi="Cambria Math"/>
                    </w:rPr>
                    <m:t>G</m:t>
                  </m:r>
                  <m:ctrlPr>
                    <w:rPr>
                      <w:rFonts w:ascii="Cambria Math" w:hAnsi="Cambria Math"/>
                    </w:rPr>
                  </m:ctrlPr>
                </m:lim>
              </m:limLow>
              <m:ctrlPr>
                <w:rPr>
                  <w:rFonts w:ascii="Cambria Math" w:hAnsi="Cambria Math"/>
                  <w:i/>
                </w:rPr>
              </m:ctrlPr>
            </m:fName>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m:rPr/>
                        <w:rPr>
                          <w:rFonts w:ascii="Cambria Math" w:hAnsi="Cambria Math"/>
                        </w:rPr>
                        <m:t>D</m:t>
                      </m:r>
                      <m:ctrlPr>
                        <w:rPr>
                          <w:rFonts w:ascii="Cambria Math" w:hAnsi="Cambria Math"/>
                        </w:rPr>
                      </m:ctrlPr>
                    </m:lim>
                  </m:limLow>
                  <m:ctrlPr>
                    <w:rPr>
                      <w:rFonts w:ascii="Cambria Math" w:hAnsi="Cambria Math"/>
                      <w:i/>
                    </w:rPr>
                  </m:ctrlPr>
                </m:fName>
                <m:e>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func>
              <m:ctrlPr>
                <w:rPr>
                  <w:rFonts w:ascii="Cambria Math" w:hAnsi="Cambria Math"/>
                  <w:i/>
                </w:rPr>
              </m:ctrlPr>
            </m:e>
          </m:func>
          <m:d>
            <m:dPr>
              <m:ctrlPr>
                <w:rPr>
                  <w:rFonts w:ascii="Cambria Math" w:hAnsi="Cambria Math"/>
                  <w:i/>
                </w:rPr>
              </m:ctrlPr>
            </m:dPr>
            <m:e>
              <m:r>
                <m:rPr/>
                <w:rPr>
                  <w:rFonts w:ascii="Cambria Math" w:hAnsi="Cambria Math"/>
                </w:rPr>
                <m:t>D,G</m:t>
              </m:r>
              <m:ctrlPr>
                <w:rPr>
                  <w:rFonts w:ascii="Cambria Math" w:hAnsi="Cambria Math"/>
                  <w:i/>
                </w:rPr>
              </m:ctrlPr>
            </m:e>
          </m:d>
          <m:r>
            <m:rPr/>
            <w:rPr>
              <w:rFonts w:ascii="Cambria Math" w:hAnsi="Cambria Math"/>
            </w:rPr>
            <m:t>=V</m:t>
          </m:r>
          <m:d>
            <m:dPr>
              <m:ctrlPr>
                <w:rPr>
                  <w:rFonts w:ascii="Cambria Math" w:hAnsi="Cambria Math"/>
                  <w:i/>
                </w:rPr>
              </m:ctrlPr>
            </m:dPr>
            <m:e>
              <m:r>
                <m:rPr/>
                <w:rPr>
                  <w:rFonts w:ascii="Cambria Math" w:hAnsi="Cambria Math"/>
                </w:rPr>
                <m:t>D,G</m:t>
              </m:r>
              <m:ctrlPr>
                <w:rPr>
                  <w:rFonts w:ascii="Cambria Math" w:hAnsi="Cambria Math"/>
                  <w:i/>
                </w:rPr>
              </m:ctrlPr>
            </m:e>
          </m:d>
          <m:r>
            <m:rPr/>
            <w:rPr>
              <w:rFonts w:ascii="Cambria Math" w:hAnsi="Cambria Math"/>
            </w:rPr>
            <m:t>−</m:t>
          </m:r>
          <m:r>
            <m:rPr>
              <m:sty m:val="p"/>
            </m:rPr>
            <w:rPr>
              <w:rFonts w:ascii="Cambria Math" w:hAnsi="Cambria Math"/>
            </w:rPr>
            <m:t>λ</m:t>
          </m:r>
          <m:r>
            <m:rPr/>
            <w:rPr>
              <w:rFonts w:ascii="Cambria Math" w:hAnsi="Cambria Math"/>
            </w:rPr>
            <m:t>I</m:t>
          </m:r>
          <m:d>
            <m:dPr>
              <m:ctrlPr>
                <w:rPr>
                  <w:rFonts w:ascii="Cambria Math" w:hAnsi="Cambria Math"/>
                  <w:i/>
                </w:rPr>
              </m:ctrlPr>
            </m:dPr>
            <m:e>
              <m:r>
                <m:rPr/>
                <w:rPr>
                  <w:rFonts w:ascii="Cambria Math" w:hAnsi="Cambria Math"/>
                </w:rPr>
                <m:t>c;G</m:t>
              </m:r>
              <m:d>
                <m:dPr>
                  <m:ctrlPr>
                    <w:rPr>
                      <w:rFonts w:ascii="Cambria Math" w:hAnsi="Cambria Math"/>
                      <w:i/>
                    </w:rPr>
                  </m:ctrlPr>
                </m:dPr>
                <m:e>
                  <m:r>
                    <m:rPr/>
                    <w:rPr>
                      <w:rFonts w:ascii="Cambria Math" w:hAnsi="Cambria Math"/>
                    </w:rPr>
                    <m:t>z,c</m:t>
                  </m:r>
                  <m:ctrlPr>
                    <w:rPr>
                      <w:rFonts w:ascii="Cambria Math" w:hAnsi="Cambria Math"/>
                      <w:i/>
                    </w:rPr>
                  </m:ctrlPr>
                </m:e>
              </m:d>
              <m:ctrlPr>
                <w:rPr>
                  <w:rFonts w:ascii="Cambria Math" w:hAnsi="Cambria Math"/>
                  <w:i/>
                </w:rPr>
              </m:ctrlPr>
            </m:e>
          </m:d>
        </m:oMath>
      </m:oMathPara>
    </w:p>
    <w:p>
      <w:pPr>
        <w:pStyle w:val="43"/>
        <w:ind w:firstLine="480"/>
      </w:pPr>
      <w:r>
        <w:rPr>
          <w:rFonts w:hint="eastAsia"/>
        </w:rPr>
        <w:t>实验证明了</w:t>
      </w:r>
      <w:r>
        <w:t>I</w:t>
      </w:r>
      <w:r>
        <w:rPr>
          <w:rFonts w:hint="eastAsia"/>
        </w:rPr>
        <w:t>NFOGAN</w:t>
      </w:r>
      <w:r>
        <w:t>确实学到了一些可解释的语义特征，通过控制这些特征可以生成想要的数据。如</w:t>
      </w:r>
      <w:r>
        <w:rPr>
          <w:rFonts w:hint="eastAsia"/>
        </w:rPr>
        <w:t>下图</w:t>
      </w:r>
      <w:r>
        <w:t>，通过控制</w:t>
      </w:r>
      <w:r>
        <w:rPr>
          <w:rFonts w:hint="eastAsia"/>
        </w:rPr>
        <w:t>图像的</w:t>
      </w:r>
      <w:r>
        <w:t>角度、宽度，生成形状不一样的数据。</w:t>
      </w:r>
    </w:p>
    <w:p>
      <w:pPr>
        <w:pStyle w:val="43"/>
        <w:ind w:firstLine="0" w:firstLineChars="0"/>
        <w:jc w:val="center"/>
      </w:pPr>
      <w:r>
        <w:drawing>
          <wp:inline distT="0" distB="0" distL="0" distR="0">
            <wp:extent cx="4191635" cy="2141855"/>
            <wp:effectExtent l="0" t="0" r="0" b="0"/>
            <wp:docPr id="10" name="图片 10"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日历&#10;&#10;描述已自动生成"/>
                    <pic:cNvPicPr>
                      <a:picLocks noChangeAspect="1"/>
                    </pic:cNvPicPr>
                  </pic:nvPicPr>
                  <pic:blipFill>
                    <a:blip r:embed="rId16"/>
                    <a:srcRect b="13889"/>
                    <a:stretch>
                      <a:fillRect/>
                    </a:stretch>
                  </pic:blipFill>
                  <pic:spPr>
                    <a:xfrm>
                      <a:off x="0" y="0"/>
                      <a:ext cx="4211115" cy="2151792"/>
                    </a:xfrm>
                    <a:prstGeom prst="rect">
                      <a:avLst/>
                    </a:prstGeom>
                    <a:ln>
                      <a:noFill/>
                    </a:ln>
                  </pic:spPr>
                </pic:pic>
              </a:graphicData>
            </a:graphic>
          </wp:inline>
        </w:drawing>
      </w:r>
    </w:p>
    <w:p>
      <w:pPr>
        <w:pStyle w:val="49"/>
        <w:spacing w:before="156" w:after="156"/>
      </w:pPr>
      <w:r>
        <w:rPr>
          <w:rFonts w:hint="eastAsia"/>
        </w:rPr>
        <w:t>图5</w:t>
      </w:r>
      <w:r>
        <w:t xml:space="preserve"> I</w:t>
      </w:r>
      <w:r>
        <w:rPr>
          <w:rFonts w:hint="eastAsia"/>
        </w:rPr>
        <w:t>NFOGAN在MNIST数据集上实验结果</w:t>
      </w:r>
    </w:p>
    <w:p>
      <w:pPr>
        <w:pStyle w:val="43"/>
        <w:ind w:firstLine="480"/>
      </w:pPr>
      <w:r>
        <w:rPr>
          <w:rFonts w:hint="eastAsia"/>
        </w:rPr>
        <w:t>图</w:t>
      </w:r>
      <w:r>
        <w:t>(a)</w:t>
      </w:r>
      <w:r>
        <w:rPr>
          <w:rFonts w:hint="eastAsia"/>
        </w:rPr>
        <w:t>在</w:t>
      </w:r>
      <m:oMath>
        <m:r>
          <m:rPr/>
          <w:rPr>
            <w:rFonts w:hint="eastAsia" w:ascii="Cambria Math" w:hAnsi="Cambria Math"/>
          </w:rPr>
          <m:t>c</m:t>
        </m:r>
      </m:oMath>
      <w:r>
        <w:rPr>
          <w:rFonts w:hint="eastAsia"/>
        </w:rPr>
        <w:t>中加入了宽度与倾斜度的信息，INFOGAN中生成的数字中也对应宽度与倾斜度改变；图(</w:t>
      </w:r>
      <w:r>
        <w:t>b)</w:t>
      </w:r>
      <w:r>
        <w:rPr>
          <w:rFonts w:hint="eastAsia"/>
        </w:rPr>
        <w:t>在</w:t>
      </w:r>
      <m:oMath>
        <m:r>
          <m:rPr/>
          <w:rPr>
            <w:rFonts w:hint="eastAsia" w:ascii="Cambria Math" w:hAnsi="Cambria Math"/>
          </w:rPr>
          <m:t>c</m:t>
        </m:r>
      </m:oMath>
      <w:r>
        <w:rPr>
          <w:rFonts w:hint="eastAsia"/>
        </w:rPr>
        <w:t>中加入了除MNIST数据集手写数字外的其他数据信息，则INFOGAN中生成的数字中展现出了除原始MNITST数据集外的其他特征。INFOGAN具有特征学习的能力，能够提前数据集中的特征。</w:t>
      </w:r>
    </w:p>
    <w:p>
      <w:pPr>
        <w:pStyle w:val="45"/>
        <w:spacing w:before="156" w:after="78"/>
      </w:pPr>
      <w:r>
        <w:t>5</w:t>
      </w:r>
      <w:r>
        <w:rPr>
          <w:rFonts w:hint="eastAsia"/>
        </w:rPr>
        <w:t>.</w:t>
      </w:r>
      <w:r>
        <w:t xml:space="preserve">3 </w:t>
      </w:r>
      <w:r>
        <w:rPr>
          <w:rFonts w:hint="eastAsia"/>
        </w:rPr>
        <w:t>LSGAN</w:t>
      </w:r>
    </w:p>
    <w:p>
      <w:pPr>
        <w:pStyle w:val="43"/>
        <w:ind w:firstLine="480"/>
      </w:pPr>
      <w:r>
        <w:t>LSGAN</w:t>
      </w:r>
      <w:r>
        <w:rPr>
          <w:rFonts w:hint="eastAsia"/>
        </w:rPr>
        <w:t>，又叫最小二乘生成对抗网络，</w:t>
      </w:r>
      <w:r>
        <w:t>LSGAN</w:t>
      </w:r>
      <w:r>
        <w:rPr>
          <w:rFonts w:hint="eastAsia"/>
        </w:rPr>
        <w:t>指出使用</w:t>
      </w:r>
      <w:r>
        <w:t>JS</w:t>
      </w:r>
      <w:r>
        <w:rPr>
          <w:rFonts w:hint="eastAsia"/>
        </w:rPr>
        <w:t>散度并不能拉近真实分布和生成分布之间的距离，使用最小二乘可以将图像的分布尽可能的接近决策边界，因此</w:t>
      </w:r>
      <w:r>
        <w:t>LSGAN</w:t>
      </w:r>
      <w:r>
        <w:rPr>
          <w:rFonts w:hint="eastAsia"/>
        </w:rPr>
        <w:t>使用了最小二乘损失函数代替了</w:t>
      </w:r>
      <w:r>
        <w:t>GAN</w:t>
      </w:r>
      <w:r>
        <w:rPr>
          <w:rFonts w:hint="eastAsia"/>
        </w:rPr>
        <w:t>的损失函数</w:t>
      </w:r>
      <w:r>
        <w:t>。</w:t>
      </w:r>
    </w:p>
    <w:p>
      <w:pPr>
        <w:pStyle w:val="43"/>
        <w:ind w:firstLine="480"/>
      </w:pPr>
      <w:r>
        <w:rPr>
          <w:rFonts w:hint="eastAsia"/>
        </w:rPr>
        <w:t>该做法有效改善了传统</w:t>
      </w:r>
      <w:r>
        <w:t>GAN</w:t>
      </w:r>
      <w:r>
        <w:rPr>
          <w:rFonts w:hint="eastAsia"/>
        </w:rPr>
        <w:t>生成图片质量不高，训练不稳定的问题。最小二乘损失与交叉熵损失相比，优势在于生成样本在欺骗判别器的前提下同时让生成器把距离决策边界比较远的生成图片拉向决策边界，这样保证了生成高质量的样本。LSGAN以交叉熵作为损失，会使得生成器不会再优化那些被判别器识别为真实图片的生成图片，即使这些生成图片距离判别器的决策边界仍然很远，也就是距离真实数据比较远，因为此时的交叉熵损失已经很小，生成器完成了为它设计的目标。</w:t>
      </w:r>
    </w:p>
    <w:p>
      <w:pPr>
        <w:pStyle w:val="42"/>
        <w:spacing w:before="312" w:after="78"/>
      </w:pPr>
      <w:r>
        <w:t xml:space="preserve">6 </w:t>
      </w:r>
      <w:r>
        <w:rPr>
          <w:rFonts w:hint="eastAsia"/>
        </w:rPr>
        <w:t>GAN在计算机视觉领域的应用</w:t>
      </w:r>
    </w:p>
    <w:p>
      <w:pPr>
        <w:pStyle w:val="43"/>
        <w:ind w:firstLine="480"/>
      </w:pPr>
      <w:r>
        <w:rPr>
          <w:rFonts w:hint="eastAsia"/>
        </w:rPr>
        <w:t>计算机视觉是目前人工智能研究的重要领域，而</w:t>
      </w:r>
      <w:r>
        <w:t>GAN在计算机视觉的许多方面都表现非凡，从最初的图像生成，到后面的一系列应用，越来越多新的GAN框架被提出并应用到新的领域，由于GAN自身的对抗特性它能不断地自我提升，在生成样本领域取得了比传统方法更显著的效果。</w:t>
      </w:r>
      <w:r>
        <w:rPr>
          <w:rFonts w:hint="eastAsia"/>
        </w:rPr>
        <w:t>下面</w:t>
      </w:r>
      <w:r>
        <w:t>将介绍GAN在</w:t>
      </w:r>
      <w:r>
        <w:rPr>
          <w:rFonts w:hint="eastAsia"/>
        </w:rPr>
        <w:t>计算机</w:t>
      </w:r>
      <w:r>
        <w:t>视觉上的应用及为了实现目标任务在结构上做出的改变。</w:t>
      </w:r>
    </w:p>
    <w:p>
      <w:pPr>
        <w:pStyle w:val="45"/>
        <w:spacing w:before="156" w:after="78"/>
      </w:pPr>
      <w:r>
        <w:t>6</w:t>
      </w:r>
      <w:r>
        <w:rPr>
          <w:rFonts w:hint="eastAsia"/>
        </w:rPr>
        <w:t>.</w:t>
      </w:r>
      <w:r>
        <w:t xml:space="preserve">1 </w:t>
      </w:r>
      <w:r>
        <w:rPr>
          <w:rFonts w:hint="eastAsia"/>
        </w:rPr>
        <w:t>图像超分辨率</w:t>
      </w:r>
    </w:p>
    <w:p>
      <w:pPr>
        <w:pStyle w:val="43"/>
        <w:ind w:firstLine="480"/>
        <w:jc w:val="left"/>
      </w:pPr>
      <w:r>
        <w:t>图像超分辨率是指由一幅低分辨率图像或图像序列恢复出高分辨率图像</w:t>
      </w:r>
      <w:r>
        <w:rPr>
          <w:rFonts w:hint="eastAsia"/>
        </w:rPr>
        <w:t>，此</w:t>
      </w:r>
      <w:r>
        <w:t>技术分为超分辨率复原和超分辨率重建。</w:t>
      </w:r>
    </w:p>
    <w:p>
      <w:pPr>
        <w:pStyle w:val="43"/>
        <w:ind w:firstLine="480"/>
      </w:pPr>
      <w:r>
        <w:rPr>
          <w:rFonts w:hint="eastAsia"/>
        </w:rPr>
        <w:t>图像超分辨率一直是计算机视觉领域的一个</w:t>
      </w:r>
      <w:r>
        <w:t>研</w:t>
      </w:r>
      <w:r>
        <w:rPr>
          <w:rFonts w:hint="eastAsia"/>
        </w:rPr>
        <w:t>究热点，</w:t>
      </w:r>
      <w:r>
        <w:t>SRGAN</w:t>
      </w:r>
      <w:r>
        <w:rPr>
          <w:rFonts w:hint="eastAsia"/>
        </w:rPr>
        <w:t>是GAN的一个变体，也是</w:t>
      </w:r>
      <w:r>
        <w:t>GAN</w:t>
      </w:r>
      <w:r>
        <w:rPr>
          <w:rFonts w:hint="eastAsia"/>
        </w:rPr>
        <w:t>在图像超分辨率应用上的一个成功案例。</w:t>
      </w:r>
      <w:r>
        <w:t>SRGAN</w:t>
      </w:r>
      <w:r>
        <w:rPr>
          <w:rFonts w:hint="eastAsia"/>
        </w:rPr>
        <w:t>基于相似性感知方法提出了一种新的损失函数，有效解决了恢复后图像丢失高频细节的问题，并使人能有良好视觉感受。</w:t>
      </w:r>
      <w:r>
        <w:t>SRGAN</w:t>
      </w:r>
      <w:r>
        <w:rPr>
          <w:rFonts w:hint="eastAsia"/>
        </w:rPr>
        <w:t>从特征上定义损失，它将生成样本和真实样本分别输入</w:t>
      </w:r>
      <w:r>
        <w:t>VGG-19</w:t>
      </w:r>
      <w:r>
        <w:rPr>
          <w:rFonts w:hint="eastAsia"/>
        </w:rPr>
        <w:t>网络，生成网络包含</w:t>
      </w:r>
      <w:r>
        <w:t>5</w:t>
      </w:r>
      <w:r>
        <w:rPr>
          <w:rFonts w:hint="eastAsia"/>
        </w:rPr>
        <w:t>个残差块,每个残差块包含两个</w:t>
      </w:r>
      <w:r>
        <w:t>3x3</w:t>
      </w:r>
      <w:r>
        <w:rPr>
          <w:rFonts w:hint="eastAsia"/>
        </w:rPr>
        <w:t>、</w:t>
      </w:r>
      <w:r>
        <w:t>64</w:t>
      </w:r>
      <w:r>
        <w:rPr>
          <w:rFonts w:hint="eastAsia"/>
        </w:rPr>
        <w:t>特征的卷积层，后接B</w:t>
      </w:r>
      <w:r>
        <w:t>N</w:t>
      </w:r>
      <w:r>
        <w:rPr>
          <w:rFonts w:hint="eastAsia"/>
        </w:rPr>
        <w:t>层，激活函数选择PReLU。残差块后面两个</w:t>
      </w:r>
      <w:r>
        <w:t>2</w:t>
      </w:r>
      <w:r>
        <w:rPr>
          <w:rFonts w:hint="eastAsia"/>
        </w:rPr>
        <w:t>倍的分步幅卷积层用来增大特征尺寸。判别网络部分包含</w:t>
      </w:r>
      <w:r>
        <w:t>8</w:t>
      </w:r>
      <w:r>
        <w:rPr>
          <w:rFonts w:hint="eastAsia"/>
        </w:rPr>
        <w:t>个卷积层，随着网络层数加深，特征个数不断增加，特征尺寸不断减小，最终通过两个全连接层和一个</w:t>
      </w:r>
      <w:r>
        <w:t>sigmoid</w:t>
      </w:r>
      <w:r>
        <w:rPr>
          <w:rFonts w:hint="eastAsia"/>
        </w:rPr>
        <w:t>激活函数得到判断为自然图像的概率</w:t>
      </w:r>
      <w:r>
        <w:t>。</w:t>
      </w:r>
    </w:p>
    <w:p>
      <w:pPr>
        <w:pStyle w:val="43"/>
        <w:ind w:firstLine="480"/>
      </w:pPr>
      <w:r>
        <w:t>SRGAN</w:t>
      </w:r>
      <w:r>
        <w:rPr>
          <w:rFonts w:hint="eastAsia"/>
        </w:rPr>
        <w:t>的损失函数为感知损失函数，它包括加权的两部分，一部分是内容损失，另一部分是对抗损失函数。内容损失函数采用特征空间的最小均方差来表示。对抗损失函数和判别器输出的概率有关。</w:t>
      </w:r>
    </w:p>
    <w:p>
      <w:pPr>
        <w:pStyle w:val="43"/>
        <w:ind w:firstLine="480"/>
      </w:pPr>
      <w:r>
        <w:rPr>
          <w:rFonts w:hint="eastAsia"/>
        </w:rPr>
        <w:t>下图是应用在图像超分辨率上的网络模型实验的结果，由于</w:t>
      </w:r>
      <w:r>
        <w:t>SRGAN</w:t>
      </w:r>
      <w:r>
        <w:rPr>
          <w:rFonts w:hint="eastAsia"/>
        </w:rPr>
        <w:t>的网络架构与损失函数便于优化，生成的超分辨率图像明显优于其他模型。</w:t>
      </w:r>
    </w:p>
    <w:p>
      <w:pPr>
        <w:pStyle w:val="43"/>
        <w:ind w:firstLine="480"/>
        <w:jc w:val="center"/>
      </w:pPr>
      <w:r>
        <w:drawing>
          <wp:inline distT="0" distB="0" distL="0" distR="0">
            <wp:extent cx="4718050" cy="2307590"/>
            <wp:effectExtent l="0" t="0" r="6350" b="0"/>
            <wp:docPr id="5" name="图片 5"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的照片上写着字&#10;&#10;描述已自动生成"/>
                    <pic:cNvPicPr>
                      <a:picLocks noChangeAspect="1"/>
                    </pic:cNvPicPr>
                  </pic:nvPicPr>
                  <pic:blipFill>
                    <a:blip r:embed="rId17"/>
                    <a:stretch>
                      <a:fillRect/>
                    </a:stretch>
                  </pic:blipFill>
                  <pic:spPr>
                    <a:xfrm>
                      <a:off x="0" y="0"/>
                      <a:ext cx="4734677" cy="2315876"/>
                    </a:xfrm>
                    <a:prstGeom prst="rect">
                      <a:avLst/>
                    </a:prstGeom>
                  </pic:spPr>
                </pic:pic>
              </a:graphicData>
            </a:graphic>
          </wp:inline>
        </w:drawing>
      </w:r>
    </w:p>
    <w:p>
      <w:pPr>
        <w:pStyle w:val="49"/>
        <w:spacing w:before="156" w:after="156"/>
      </w:pPr>
      <w:r>
        <w:rPr>
          <w:rFonts w:hint="eastAsia"/>
        </w:rPr>
        <w:t>图</w:t>
      </w:r>
      <w:r>
        <w:t xml:space="preserve">6 </w:t>
      </w:r>
      <w:r>
        <w:rPr>
          <w:rFonts w:hint="eastAsia"/>
        </w:rPr>
        <w:t>超分辨率图像生成</w:t>
      </w:r>
    </w:p>
    <w:p>
      <w:pPr>
        <w:pStyle w:val="45"/>
        <w:spacing w:before="156" w:after="78"/>
      </w:pPr>
      <w:r>
        <w:t>6</w:t>
      </w:r>
      <w:r>
        <w:rPr>
          <w:rFonts w:hint="eastAsia"/>
        </w:rPr>
        <w:t>.</w:t>
      </w:r>
      <w:r>
        <w:t xml:space="preserve">2 </w:t>
      </w:r>
      <w:r>
        <w:rPr>
          <w:rFonts w:hint="eastAsia"/>
        </w:rPr>
        <w:t>风格迁移</w:t>
      </w:r>
    </w:p>
    <w:p>
      <w:pPr>
        <w:pStyle w:val="43"/>
        <w:ind w:firstLine="480"/>
      </w:pPr>
      <w:r>
        <w:t>图像的风格</w:t>
      </w:r>
      <w:r>
        <w:rPr>
          <w:rFonts w:hint="eastAsia"/>
        </w:rPr>
        <w:t>迁</w:t>
      </w:r>
      <w:r>
        <w:t>移就是将一幅图像转换为另一种风格的图像，如将</w:t>
      </w:r>
      <w:r>
        <w:rPr>
          <w:rFonts w:hint="eastAsia"/>
        </w:rPr>
        <w:t>一张照片</w:t>
      </w:r>
      <w:r>
        <w:t>图像经过GAN处理，自动转化为</w:t>
      </w:r>
      <w:r>
        <w:rPr>
          <w:rFonts w:hint="eastAsia"/>
        </w:rPr>
        <w:t>油画</w:t>
      </w:r>
      <w:r>
        <w:t>风格的图像。</w:t>
      </w:r>
      <w:r>
        <w:rPr>
          <w:rFonts w:hint="eastAsia"/>
        </w:rPr>
        <w:t>深度学习最早是使用</w:t>
      </w:r>
      <w:r>
        <w:t>CNN框架来实现的，但这样的模型存在训练速度慢，对训练样本要求过高等问题。由于GAN的自主学习和生成随机样本的优势，以及降低了对训练样本的要求，使得GAN在图像风格迁移领域取得了丰硕的研究成果。</w:t>
      </w:r>
    </w:p>
    <w:p>
      <w:pPr>
        <w:pStyle w:val="43"/>
        <w:ind w:firstLine="480"/>
      </w:pPr>
      <w:r>
        <w:t>如果输入和输出的训练图像是同一场景，只是表现风格不同，这是一种“配对”训练。</w:t>
      </w:r>
      <w:r>
        <w:rPr>
          <w:rFonts w:hint="eastAsia"/>
        </w:rPr>
        <w:t>GAN的变种</w:t>
      </w:r>
      <w:r>
        <w:t>CycleGAN利用循环 GAN进行无监督地从一种风格图像转化到另一种风格的图像，是一种无配对</w:t>
      </w:r>
      <w:r>
        <w:rPr>
          <w:rFonts w:hint="eastAsia"/>
        </w:rPr>
        <w:t>的</w:t>
      </w:r>
      <w:r>
        <w:t>训练方法：输入和输出的训练图像不仅风格不同，而且内容也不同。这种方法比配对训练方法难度更大，但训练数据的来源也大大扩展了</w:t>
      </w:r>
      <w:r>
        <w:rPr>
          <w:rFonts w:hint="eastAsia"/>
        </w:rPr>
        <w:t>。如下图中将照片风格转换为不同艺术家的油画风格。</w:t>
      </w:r>
    </w:p>
    <w:p>
      <w:pPr>
        <w:pStyle w:val="43"/>
        <w:ind w:firstLine="0" w:firstLineChars="0"/>
        <w:jc w:val="center"/>
      </w:pPr>
      <w:r>
        <w:rPr>
          <w:rFonts w:hint="eastAsia"/>
        </w:rPr>
        <w:drawing>
          <wp:inline distT="0" distB="0" distL="0" distR="0">
            <wp:extent cx="4584700" cy="2714625"/>
            <wp:effectExtent l="0" t="0" r="6350" b="9525"/>
            <wp:docPr id="6" name="图片 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日历&#10;&#10;中度可信度描述已自动生成"/>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4661" cy="2720684"/>
                    </a:xfrm>
                    <a:prstGeom prst="rect">
                      <a:avLst/>
                    </a:prstGeom>
                  </pic:spPr>
                </pic:pic>
              </a:graphicData>
            </a:graphic>
          </wp:inline>
        </w:drawing>
      </w:r>
    </w:p>
    <w:p>
      <w:pPr>
        <w:pStyle w:val="49"/>
        <w:spacing w:before="156" w:after="156"/>
      </w:pPr>
      <w:r>
        <w:rPr>
          <w:rFonts w:hint="eastAsia"/>
        </w:rPr>
        <w:t>图</w:t>
      </w:r>
      <w:r>
        <w:t xml:space="preserve">7 </w:t>
      </w:r>
      <w:r>
        <w:rPr>
          <w:rFonts w:hint="eastAsia"/>
        </w:rPr>
        <w:t>风格迁移</w:t>
      </w:r>
    </w:p>
    <w:p>
      <w:pPr>
        <w:pStyle w:val="43"/>
        <w:ind w:firstLine="480"/>
      </w:pPr>
      <w:r>
        <w:rPr>
          <w:rFonts w:hint="eastAsia"/>
        </w:rPr>
        <w:t>但是</w:t>
      </w:r>
      <w:r>
        <w:t>CycleGAN仍然存在一些问题，例如在将马转化为斑马的时候，很可能会将骑马的人也加上斑纹。因为原始训练集都是大自然中的马，因此模型学习不到人的相关知识。</w:t>
      </w:r>
      <w:r>
        <w:rPr>
          <w:rFonts w:hint="eastAsia"/>
        </w:rPr>
        <w:t>并且</w:t>
      </w:r>
      <w:r>
        <w:t>发现有些时候模型会将一些比较突出的背景也加上斑纹，如石头，醒目的植物等等，因此在稳定性方面还是有提升空间的。此外，CycleGAN不易实现形状的改变，比如将猫改成狗，外表形状上必然要发生变化，</w:t>
      </w:r>
      <w:r>
        <w:rPr>
          <w:rFonts w:hint="eastAsia"/>
        </w:rPr>
        <w:t>并且</w:t>
      </w:r>
      <w:r>
        <w:t>CycleGAN不易</w:t>
      </w:r>
      <w:r>
        <w:rPr>
          <w:rFonts w:hint="eastAsia"/>
        </w:rPr>
        <w:t>训练</w:t>
      </w:r>
      <w:r>
        <w:t>，</w:t>
      </w:r>
      <w:r>
        <w:rPr>
          <w:rFonts w:hint="eastAsia"/>
        </w:rPr>
        <w:t>训练周期较长，</w:t>
      </w:r>
      <w:r>
        <w:t>这也是可以改进之处。</w:t>
      </w:r>
    </w:p>
    <w:p>
      <w:pPr>
        <w:pStyle w:val="45"/>
        <w:spacing w:before="156" w:after="78"/>
      </w:pPr>
      <w:r>
        <w:t>6</w:t>
      </w:r>
      <w:r>
        <w:rPr>
          <w:rFonts w:hint="eastAsia"/>
        </w:rPr>
        <w:t>.</w:t>
      </w:r>
      <w:r>
        <w:t xml:space="preserve">3 </w:t>
      </w:r>
      <w:r>
        <w:rPr>
          <w:rFonts w:hint="eastAsia"/>
        </w:rPr>
        <w:t>图像修复</w:t>
      </w:r>
    </w:p>
    <w:p>
      <w:pPr>
        <w:pStyle w:val="43"/>
        <w:ind w:firstLine="480"/>
      </w:pPr>
      <w:r>
        <w:rPr>
          <w:rFonts w:hint="eastAsia"/>
        </w:rPr>
        <w:t>图像修复是图像处理中的一个经典的应用领域，</w:t>
      </w:r>
      <w:r>
        <w:t>传统的图像修复方法通常是根据周围的像素点估计待修复的像素点，但是这种算法大多比较复杂，而且对于大面积的图像损毁很难修复。由于GAN是通过对抗博弈的方式来进行训练的，所以在图像修复方面不用受限于可用的图像统计信息，且能使得修复效果更加自然。</w:t>
      </w:r>
    </w:p>
    <w:p>
      <w:pPr>
        <w:pStyle w:val="43"/>
        <w:ind w:firstLine="480"/>
      </w:pPr>
      <w:r>
        <w:t>SNGAN提出了一种生成式图像修复系统，可以使用自由形式的掩模和输入来完成图像。该系统基于从数百万张图像中学习的卷积，无需额外的标记工作，解决了将所有输入像素都视为有效像素的问题</w:t>
      </w:r>
      <w:r>
        <w:rPr>
          <w:rFonts w:hint="eastAsia"/>
        </w:rPr>
        <w:t>，</w:t>
      </w:r>
      <w:r>
        <w:t>使训练快速稳定。但由于GAN模型本身存在的问题，导致在修复图像时，可能会出现过度平滑或模糊的情况</w:t>
      </w:r>
      <w:r>
        <w:rPr>
          <w:rFonts w:hint="eastAsia"/>
        </w:rPr>
        <w:t>。</w:t>
      </w:r>
    </w:p>
    <w:p>
      <w:pPr>
        <w:pStyle w:val="43"/>
        <w:ind w:firstLine="480"/>
      </w:pPr>
      <w:r>
        <w:t>GAN</w:t>
      </w:r>
      <w:r>
        <w:rPr>
          <w:rFonts w:hint="eastAsia"/>
        </w:rPr>
        <w:t>技术的引入提高了修复后图像的质量。在各种有损图像的修复中，人脸图像的修复是一种相对比较困难，但有广泛应用需求的技术。GAN用作人脸补全，主要由一个生成器、两个判别器和一个解析网络组成。生成器实际上是一个自编码器，输入为有损的整个脸部图像。一个判别器鉴别输入的整个真实图像和生成图像的真伪，另一个判别器鉴别输入的遮挡部分的生成图像和真实图像的真伪。生成图像的非遮挡部分用真实图像的对应像素替代。解析网络将脸部分割为不同个语义部位（如嘴、鼻、眼、</w:t>
      </w:r>
      <w:r>
        <w:t>···</w:t>
      </w:r>
      <w:r>
        <w:rPr>
          <w:rFonts w:hint="eastAsia"/>
        </w:rPr>
        <w:t>），确定每个像素所属的部位。</w:t>
      </w:r>
      <w:r>
        <w:t>这种方式可以同时获取补全后的完整图像和补全部分的信息，避免模型出现仅仅关注补全那一部分时带来的误判。下图是</w:t>
      </w:r>
      <w:r>
        <w:rPr>
          <w:rFonts w:hint="eastAsia"/>
        </w:rPr>
        <w:t>人脸补全GAN</w:t>
      </w:r>
      <w:r>
        <w:t>网络结构</w:t>
      </w:r>
      <w:r>
        <w:rPr>
          <w:rFonts w:hint="eastAsia"/>
        </w:rPr>
        <w:t>：</w:t>
      </w:r>
    </w:p>
    <w:p>
      <w:pPr>
        <w:pStyle w:val="43"/>
        <w:ind w:firstLine="0" w:firstLineChars="0"/>
        <w:jc w:val="left"/>
      </w:pPr>
      <w:r>
        <w:drawing>
          <wp:inline distT="0" distB="0" distL="0" distR="0">
            <wp:extent cx="6188710" cy="1718945"/>
            <wp:effectExtent l="0" t="0" r="2540" b="0"/>
            <wp:docPr id="7" name="图片 7"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10;&#10;低可信度描述已自动生成"/>
                    <pic:cNvPicPr>
                      <a:picLocks noChangeAspect="1"/>
                    </pic:cNvPicPr>
                  </pic:nvPicPr>
                  <pic:blipFill>
                    <a:blip r:embed="rId19"/>
                    <a:stretch>
                      <a:fillRect/>
                    </a:stretch>
                  </pic:blipFill>
                  <pic:spPr>
                    <a:xfrm>
                      <a:off x="0" y="0"/>
                      <a:ext cx="6188710" cy="1718945"/>
                    </a:xfrm>
                    <a:prstGeom prst="rect">
                      <a:avLst/>
                    </a:prstGeom>
                  </pic:spPr>
                </pic:pic>
              </a:graphicData>
            </a:graphic>
          </wp:inline>
        </w:drawing>
      </w:r>
    </w:p>
    <w:p>
      <w:pPr>
        <w:pStyle w:val="49"/>
        <w:spacing w:before="156" w:after="156"/>
      </w:pPr>
      <w:r>
        <w:rPr>
          <w:rFonts w:hint="eastAsia"/>
        </w:rPr>
        <w:t>图</w:t>
      </w:r>
      <w:r>
        <w:t xml:space="preserve">8 </w:t>
      </w:r>
      <w:r>
        <w:rPr>
          <w:rFonts w:hint="eastAsia"/>
        </w:rPr>
        <w:t>人脸补全GAN网络结构</w:t>
      </w:r>
    </w:p>
    <w:p>
      <w:pPr>
        <w:pStyle w:val="43"/>
        <w:ind w:firstLine="480"/>
      </w:pPr>
      <w:r>
        <w:t>它基于神经网络直接生成缺失区域的内容，通过引入重建损失，两个对抗性损失和语义解析损失的组合进行训练，确保了像素忠实度和局部全局内容的一致性。它能处理任意形状的大面积缺失像素，并产生逼真的面部完成结果。</w:t>
      </w:r>
      <w:r>
        <w:rPr>
          <w:rFonts w:hint="eastAsia"/>
        </w:rPr>
        <w:t>在人脸图像数据集FFHQ上的实验展示了这种方法对关键部位缺失的人脸图像的高质量补全的结果</w:t>
      </w:r>
      <w:r>
        <w:t>。</w:t>
      </w:r>
    </w:p>
    <w:p>
      <w:pPr>
        <w:pStyle w:val="43"/>
        <w:ind w:firstLine="0" w:firstLineChars="0"/>
        <w:jc w:val="center"/>
      </w:pPr>
      <w:r>
        <w:drawing>
          <wp:inline distT="0" distB="0" distL="0" distR="0">
            <wp:extent cx="5476240" cy="2947035"/>
            <wp:effectExtent l="0" t="0" r="0" b="5715"/>
            <wp:docPr id="8" name="图片 8" descr="一群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群人的照片&#10;&#10;描述已自动生成"/>
                    <pic:cNvPicPr>
                      <a:picLocks noChangeAspect="1"/>
                    </pic:cNvPicPr>
                  </pic:nvPicPr>
                  <pic:blipFill>
                    <a:blip r:embed="rId20"/>
                    <a:stretch>
                      <a:fillRect/>
                    </a:stretch>
                  </pic:blipFill>
                  <pic:spPr>
                    <a:xfrm>
                      <a:off x="0" y="0"/>
                      <a:ext cx="5540068" cy="2981494"/>
                    </a:xfrm>
                    <a:prstGeom prst="rect">
                      <a:avLst/>
                    </a:prstGeom>
                  </pic:spPr>
                </pic:pic>
              </a:graphicData>
            </a:graphic>
          </wp:inline>
        </w:drawing>
      </w:r>
    </w:p>
    <w:p>
      <w:pPr>
        <w:pStyle w:val="49"/>
        <w:spacing w:before="156" w:after="156"/>
      </w:pPr>
      <w:r>
        <w:rPr>
          <w:rFonts w:hint="eastAsia"/>
        </w:rPr>
        <w:t>图</w:t>
      </w:r>
      <w:r>
        <w:t xml:space="preserve">9 </w:t>
      </w:r>
      <w:r>
        <w:rPr>
          <w:rFonts w:hint="eastAsia"/>
        </w:rPr>
        <w:t>人脸补全效果</w:t>
      </w:r>
    </w:p>
    <w:p>
      <w:pPr>
        <w:pStyle w:val="45"/>
        <w:spacing w:before="156" w:after="78"/>
      </w:pPr>
      <w:r>
        <w:t>6</w:t>
      </w:r>
      <w:r>
        <w:rPr>
          <w:rFonts w:hint="eastAsia"/>
        </w:rPr>
        <w:t>.</w:t>
      </w:r>
      <w:r>
        <w:t xml:space="preserve">4 </w:t>
      </w:r>
      <w:r>
        <w:rPr>
          <w:rFonts w:hint="eastAsia"/>
        </w:rPr>
        <w:t>视频预测</w:t>
      </w:r>
    </w:p>
    <w:p>
      <w:pPr>
        <w:pStyle w:val="43"/>
        <w:ind w:firstLine="480"/>
      </w:pPr>
      <w:r>
        <w:rPr>
          <w:rFonts w:hint="eastAsia"/>
        </w:rPr>
        <w:t>由于基于生成对抗网络做图像生成可以保持图像的细节纹理特征。由于自然场景的内容复杂和运动变化，对视频中将来帧（</w:t>
      </w:r>
      <w:r>
        <w:t>future frame</w:t>
      </w:r>
      <w:r>
        <w:rPr>
          <w:rFonts w:hint="eastAsia"/>
        </w:rPr>
        <w:t>）的预测是一项具有挑战性的任务，也是无监督视频表示学习的关键技术之一。现存的预测方法致力于对像素值的直接估计，和实际的将来帧有一定的差距，容易形成模糊的预测结果。</w:t>
      </w:r>
    </w:p>
    <w:p>
      <w:pPr>
        <w:pStyle w:val="43"/>
        <w:ind w:firstLine="480"/>
      </w:pPr>
      <w:r>
        <w:rPr>
          <w:rFonts w:hint="eastAsia"/>
        </w:rPr>
        <w:t>图像模糊是视觉任务中经常遇到的一个问题，比如：图像数据采集过程中由于物体运动导致的模糊，目标跟踪中相机的运动导致的模糊等。</w:t>
      </w:r>
    </w:p>
    <w:p>
      <w:pPr>
        <w:pStyle w:val="43"/>
        <w:ind w:firstLine="480"/>
      </w:pPr>
      <w:r>
        <w:t>dual motion GAN</w:t>
      </w:r>
      <w:r>
        <w:rPr>
          <w:rFonts w:hint="eastAsia"/>
        </w:rPr>
        <w:t>是一种双重运动</w:t>
      </w:r>
      <w:r>
        <w:t xml:space="preserve"> GAN</w:t>
      </w:r>
      <w:r>
        <w:rPr>
          <w:rFonts w:hint="eastAsia"/>
        </w:rPr>
        <w:t>结构。为了使合成的将来的视频帧与真实的视频帧没有区别，这种</w:t>
      </w:r>
      <w:r>
        <w:t>GAN</w:t>
      </w:r>
      <w:r>
        <w:rPr>
          <w:rFonts w:hint="eastAsia"/>
        </w:rPr>
        <w:t>通过双重对抗训练机制，迫使预测的将来帧和视频中像素流（保持一致。为了更好地</w:t>
      </w:r>
      <w:r>
        <w:t xml:space="preserve"> </w:t>
      </w:r>
      <w:r>
        <w:rPr>
          <w:rFonts w:hint="eastAsia"/>
        </w:rPr>
        <w:t>预测，最初的将来帧预测和双重的将来流预测形成一个闭环，相互之间传递反馈信号。</w:t>
      </w:r>
    </w:p>
    <w:p>
      <w:pPr>
        <w:pStyle w:val="43"/>
        <w:ind w:firstLine="0" w:firstLineChars="0"/>
        <w:jc w:val="center"/>
      </w:pPr>
      <w:r>
        <w:drawing>
          <wp:inline distT="0" distB="0" distL="0" distR="0">
            <wp:extent cx="1744345" cy="2725420"/>
            <wp:effectExtent l="0" t="0" r="8255" b="0"/>
            <wp:docPr id="9" name="图片 9" descr="路上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路上的汽车&#10;&#10;描述已自动生成"/>
                    <pic:cNvPicPr>
                      <a:picLocks noChangeAspect="1"/>
                    </pic:cNvPicPr>
                  </pic:nvPicPr>
                  <pic:blipFill>
                    <a:blip r:embed="rId21"/>
                    <a:stretch>
                      <a:fillRect/>
                    </a:stretch>
                  </pic:blipFill>
                  <pic:spPr>
                    <a:xfrm>
                      <a:off x="0" y="0"/>
                      <a:ext cx="1781799" cy="2783703"/>
                    </a:xfrm>
                    <a:prstGeom prst="rect">
                      <a:avLst/>
                    </a:prstGeom>
                  </pic:spPr>
                </pic:pic>
              </a:graphicData>
            </a:graphic>
          </wp:inline>
        </w:drawing>
      </w:r>
    </w:p>
    <w:p>
      <w:pPr>
        <w:pStyle w:val="49"/>
        <w:spacing w:before="156" w:after="156"/>
      </w:pPr>
      <w:r>
        <w:rPr>
          <w:rFonts w:hint="eastAsia"/>
        </w:rPr>
        <w:t>图</w:t>
      </w:r>
      <w:r>
        <w:t xml:space="preserve">10 </w:t>
      </w:r>
      <w:r>
        <w:rPr>
          <w:rFonts w:hint="eastAsia"/>
        </w:rPr>
        <w:t>视频预测的关键帧处理</w:t>
      </w:r>
    </w:p>
    <w:p>
      <w:pPr>
        <w:pStyle w:val="42"/>
        <w:spacing w:before="312" w:after="78"/>
      </w:pPr>
      <w:r>
        <w:t xml:space="preserve">7 </w:t>
      </w:r>
      <w:r>
        <w:rPr>
          <w:rFonts w:hint="eastAsia"/>
        </w:rPr>
        <w:t>结语</w:t>
      </w:r>
    </w:p>
    <w:p>
      <w:pPr>
        <w:pStyle w:val="43"/>
        <w:ind w:firstLine="480"/>
      </w:pPr>
      <w:r>
        <w:rPr>
          <w:rFonts w:hint="eastAsia"/>
        </w:rPr>
        <w:t>本文对基本</w:t>
      </w:r>
      <w:r>
        <w:t>GAN模型的结构进行了介绍，并分析了GAN的优缺点</w:t>
      </w:r>
      <w:r>
        <w:rPr>
          <w:rFonts w:hint="eastAsia"/>
        </w:rPr>
        <w:t>与评价方法</w:t>
      </w:r>
      <w:r>
        <w:t>。其次，总结</w:t>
      </w:r>
      <w:r>
        <w:rPr>
          <w:rFonts w:hint="eastAsia"/>
        </w:rPr>
        <w:t>介绍了部分GAN的</w:t>
      </w:r>
      <w:r>
        <w:t>衍生模型</w:t>
      </w:r>
      <w:r>
        <w:rPr>
          <w:rFonts w:hint="eastAsia"/>
        </w:rPr>
        <w:t>。</w:t>
      </w:r>
    </w:p>
    <w:p>
      <w:pPr>
        <w:pStyle w:val="43"/>
        <w:ind w:firstLine="480"/>
      </w:pPr>
      <w:r>
        <w:rPr>
          <w:rFonts w:hint="eastAsia"/>
        </w:rPr>
        <w:t>生成对抗网络GAN由生成网络G与判别网络D组成，有很强的生成能力，主要应用在计算机视觉领域。现在GAN可以产生超分辨率图像、完成图像的风格迁移、进行图片补全、预测视频关键帧等等。GAN为人工智能注入了活力，特别是计算机视觉领域，其无监督学习的生成对抗方法极大促进了该领域的发展。它作为一种生成模型，对于解决样本不足、生成质量差、提取特征难度大等问题提供了一种较好的解决方案。对基于深度学习的生成对抗网络在计算机视觉方面的应用进行了分析总结，不仅深入分析了</w:t>
      </w:r>
      <w:r>
        <w:t>GAN</w:t>
      </w:r>
      <w:r>
        <w:rPr>
          <w:rFonts w:hint="eastAsia"/>
        </w:rPr>
        <w:t>在理论模型方面的改进，而且重点介绍了</w:t>
      </w:r>
      <w:r>
        <w:t>GAN</w:t>
      </w:r>
      <w:r>
        <w:rPr>
          <w:rFonts w:hint="eastAsia"/>
        </w:rPr>
        <w:t>在视觉方面的几类突出的应用。</w:t>
      </w:r>
      <w:r>
        <w:t xml:space="preserve"> </w:t>
      </w:r>
    </w:p>
    <w:p>
      <w:pPr>
        <w:pStyle w:val="43"/>
        <w:ind w:firstLine="480"/>
      </w:pPr>
      <w:r>
        <w:rPr>
          <w:rFonts w:hint="eastAsia"/>
        </w:rPr>
        <w:t>GAN的训练类似于人类一理解周围复杂的世界的过程，其对抗生成的思想与人的思维模式异曲同工。在GAN这个方向继续探索，或与有可能创造出具有认知的机器学习模型，在其奥妙之中，有着许多机会进行理论探索和技术开发，其中也蕴藏着大量创新引用的机会。</w:t>
      </w:r>
    </w:p>
    <w:p>
      <w:pPr>
        <w:pStyle w:val="43"/>
        <w:ind w:firstLine="482"/>
      </w:pPr>
      <w:r>
        <w:rPr>
          <w:rFonts w:hint="eastAsia" w:ascii="黑体"/>
          <w:b/>
          <w:bCs w:val="0"/>
        </w:rPr>
        <w:t>致谢</w:t>
      </w:r>
      <w:r>
        <w:rPr>
          <w:rFonts w:hint="eastAsia"/>
        </w:rPr>
        <w:t xml:space="preserve"> 十分感谢在百忙之中抽出时间审阅本文的老师。也因为《计算机科学进展》这门课，我有机会探索神秘而又有趣的GAN。由于本人的学识和写作的水平有限，在本文的写作中难免有僻陋，恳请老师多指教。</w:t>
      </w:r>
    </w:p>
    <w:p>
      <w:pPr>
        <w:pStyle w:val="78"/>
      </w:pPr>
      <w:r>
        <w:rPr>
          <w:rFonts w:hint="eastAsia"/>
        </w:rPr>
        <w:t>春季学期注定对我们来说是个难以忘记的学期，它有着两个学期的考试都安排在一起的</w:t>
      </w:r>
      <w:r>
        <w:t>紧张刺激，也有着疫情突如其来的措手不及。</w:t>
      </w:r>
      <w:r>
        <w:rPr>
          <w:rFonts w:hint="eastAsia"/>
        </w:rPr>
        <w:t>不知不觉，这也是我足不出校的三个多月。查询了学校的健康之路我才发现，自3月1</w:t>
      </w:r>
      <w:r>
        <w:t>6</w:t>
      </w:r>
      <w:r>
        <w:rPr>
          <w:rFonts w:hint="eastAsia"/>
        </w:rPr>
        <w:t>日以来，已经做过了</w:t>
      </w:r>
      <w:r>
        <w:t>40</w:t>
      </w:r>
      <w:r>
        <w:rPr>
          <w:rFonts w:hint="eastAsia"/>
        </w:rPr>
        <w:t>次核酸，以及不知道多少次抗原。</w:t>
      </w:r>
      <w:r>
        <w:t xml:space="preserve"> </w:t>
      </w:r>
      <w:r>
        <w:rPr>
          <w:rFonts w:hint="eastAsia"/>
        </w:rPr>
        <w:t>希望疫情早日结束，大家都能回到正常的生活轨迹之中。</w:t>
      </w:r>
    </w:p>
    <w:p>
      <w:pPr>
        <w:pStyle w:val="78"/>
        <w:ind w:firstLine="0" w:firstLineChars="0"/>
      </w:pPr>
    </w:p>
    <w:p>
      <w:pPr>
        <w:pStyle w:val="43"/>
        <w:ind w:firstLine="0" w:firstLineChars="0"/>
        <w:jc w:val="center"/>
        <w:rPr>
          <w:b/>
          <w:bCs w:val="0"/>
          <w:sz w:val="18"/>
          <w:szCs w:val="18"/>
        </w:rPr>
      </w:pPr>
      <w:r>
        <w:rPr>
          <w:rFonts w:hint="eastAsia"/>
          <w:b/>
          <w:bCs w:val="0"/>
        </w:rPr>
        <w:t>参 考 文 献</w:t>
      </w:r>
    </w:p>
    <w:p>
      <w:pPr>
        <w:pStyle w:val="52"/>
        <w:spacing w:before="0"/>
        <w:ind w:left="425" w:hanging="424" w:hangingChars="236"/>
      </w:pPr>
      <w:r>
        <w:t>[1</w:t>
      </w:r>
      <w:r>
        <w:rPr>
          <w:rFonts w:hint="eastAsia"/>
        </w:rPr>
        <w:t>]</w:t>
      </w:r>
      <w:r>
        <w:t xml:space="preserve">  Goodfellow, Ian J., Pouget-Abadie, Jean, Mirza, Mehdi, Xu, Bing, Warde-Farley, David, Ozair, Sherjil, Courville, Aaron C., and Bengio, Yoshua. Generative adversarial nets. NIPS, 2014.</w:t>
      </w:r>
      <w:r>
        <w:rPr>
          <w:rFonts w:hint="eastAsia"/>
        </w:rPr>
        <w:t xml:space="preserve"> </w:t>
      </w:r>
    </w:p>
    <w:p>
      <w:pPr>
        <w:pStyle w:val="52"/>
        <w:spacing w:before="0"/>
        <w:ind w:left="425" w:hanging="424" w:hangingChars="236"/>
      </w:pPr>
      <w:r>
        <w:t>[2]  Zheng Z , Zheng L , Yang Y . Unlabeled Samples Generated by GAN Improve the Person Re-identification Baseline in VitroC// 2017 IEEE International Conference on Computer Vision (ICCV). IEEE Computer Society, 2017.</w:t>
      </w:r>
    </w:p>
    <w:p>
      <w:pPr>
        <w:pStyle w:val="52"/>
        <w:spacing w:before="0"/>
        <w:ind w:left="425" w:hanging="424" w:hangingChars="236"/>
      </w:pPr>
      <w:r>
        <w:t>[3]  GIU-GANs Global Information Utilization for Generative Adversarial Networks</w:t>
      </w:r>
      <w:r>
        <w:rPr>
          <w:color w:val="000000"/>
        </w:rPr>
        <w:t>[J/OL]</w:t>
      </w:r>
    </w:p>
    <w:p>
      <w:pPr>
        <w:pStyle w:val="52"/>
        <w:spacing w:before="0"/>
        <w:ind w:left="0" w:firstLine="0" w:firstLineChars="0"/>
      </w:pPr>
      <w:r>
        <w:t>[4]  S. Gao, Q. Han, D. Li, M. Cheng, P. Peng, Representative batch normalization with feature calibration, in: IEEE Conference on      Computer Vision and Pattern Recognition, CVPR, 2021, pp. 8669–8679.</w:t>
      </w:r>
    </w:p>
    <w:p>
      <w:pPr>
        <w:pStyle w:val="52"/>
        <w:spacing w:before="0"/>
        <w:ind w:left="425" w:hanging="424" w:hangingChars="236"/>
      </w:pPr>
      <w:r>
        <w:t>[5]  高健鑫. 基于深度学习的移动应用界面色彩视觉风格迁移研究[D].四川大学,2021.DOI:10.27342/d.cnki.gscdu.2021.000768.</w:t>
      </w:r>
    </w:p>
    <w:p>
      <w:pPr>
        <w:pStyle w:val="52"/>
        <w:spacing w:before="0"/>
        <w:ind w:left="0" w:firstLine="0" w:firstLineChars="0"/>
      </w:pPr>
      <w:r>
        <w:t>[6]  林野. 基于生成对抗网络的跨域人脸合成研究和应用[D].四川大学,2021.DOI:10.27342/d.cnki.gscdu.2021.000741.</w:t>
      </w:r>
    </w:p>
    <w:p>
      <w:pPr>
        <w:pStyle w:val="52"/>
        <w:spacing w:before="0"/>
        <w:ind w:left="0" w:firstLine="0" w:firstLineChars="0"/>
      </w:pPr>
      <w:r>
        <w:t>[7]  耿鑫. 基于生成对抗网络的去雾算法研究[D].南京邮电大学,2021.DOI:10.27251/d.cnki.gnjdc.2021.001137.</w:t>
      </w:r>
    </w:p>
    <w:p>
      <w:pPr>
        <w:spacing w:after="0" w:line="240" w:lineRule="auto"/>
        <w:rPr>
          <w:rFonts w:ascii="Times New Roman" w:hAnsi="Times New Roman" w:eastAsia="宋体" w:cs="Times New Roman"/>
          <w:kern w:val="2"/>
          <w:sz w:val="18"/>
          <w:szCs w:val="15"/>
        </w:rPr>
      </w:pPr>
    </w:p>
    <w:sectPr>
      <w:headerReference r:id="rId7" w:type="first"/>
      <w:footerReference r:id="rId10" w:type="first"/>
      <w:headerReference r:id="rId5" w:type="default"/>
      <w:footerReference r:id="rId8" w:type="default"/>
      <w:headerReference r:id="rId6" w:type="even"/>
      <w:footerReference r:id="rId9" w:type="even"/>
      <w:footnotePr>
        <w:numFmt w:val="decimalEnclosedCircleChinese"/>
      </w:footnotePr>
      <w:pgSz w:w="11906" w:h="16838"/>
      <w:pgMar w:top="1440" w:right="1080" w:bottom="1440" w:left="108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1474AD2F-77D0-7319-512F-8C63447A130C}"/>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Songti SC">
    <w:panose1 w:val="0201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Arial Unicode MS">
    <w:panose1 w:val="020B0604020202020204"/>
    <w:charset w:val="86"/>
    <w:family w:val="roman"/>
    <w:pitch w:val="default"/>
    <w:sig w:usb0="00000000" w:usb1="00000000" w:usb2="00000000" w:usb3="00000000" w:csb0="003E0000" w:csb1="00000000"/>
  </w:font>
  <w:font w:name="楷体">
    <w:altName w:val="汉仪楷体KW"/>
    <w:panose1 w:val="02010609060101010101"/>
    <w:charset w:val="86"/>
    <w:family w:val="modern"/>
    <w:pitch w:val="default"/>
    <w:sig w:usb0="00000000" w:usb1="00000000" w:usb2="00000016" w:usb3="00000000" w:csb0="00040001" w:csb1="00000000"/>
  </w:font>
  <w:font w:name="汉仪楷体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Cambria Math">
    <w:panose1 w:val="02040503050406030204"/>
    <w:charset w:val="00"/>
    <w:family w:val="roman"/>
    <w:pitch w:val="default"/>
    <w:sig w:usb0="00000000" w:usb1="00000000" w:usb2="00000000" w:usb3="00000000" w:csb0="00000000" w:csb1="00000000"/>
    <w:embedRegular r:id="rId2" w:fontKey="{32D9D577-EA54-7914-512F-8C6322FCA2E6}"/>
  </w:font>
  <w:font w:name="冬青黑体简体中文">
    <w:panose1 w:val="020B0300000000000000"/>
    <w:charset w:val="86"/>
    <w:family w:val="auto"/>
    <w:pitch w:val="default"/>
    <w:sig w:usb0="00000000" w:usb1="00000000" w:usb2="00000000" w:usb3="00000000" w:csb0="00160000" w:csb1="00000000"/>
  </w:font>
  <w:font w:name="DejaVu Math TeX Gyre">
    <w:panose1 w:val="02000503000000000000"/>
    <w:charset w:val="00"/>
    <w:family w:val="auto"/>
    <w:pitch w:val="default"/>
    <w:sig w:usb0="00000000" w:usb1="00000000" w:usb2="00000000" w:usb3="00000000" w:csb0="00000000" w:csb1="00000000"/>
    <w:embedRegular r:id="rId3" w:fontKey="{7861C761-118B-6493-512F-8C63E9A26CBE}"/>
  </w:font>
  <w:font w:name="Kingsoft Sign">
    <w:panose1 w:val="05050102010706020507"/>
    <w:charset w:val="00"/>
    <w:family w:val="auto"/>
    <w:pitch w:val="default"/>
    <w:sig w:usb0="00000000" w:usb1="00000000" w:usb2="00000000" w:usb3="00000000" w:csb0="00000000"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1273712"/>
      <w:docPartObj>
        <w:docPartGallery w:val="AutoText"/>
      </w:docPartObj>
    </w:sdtPr>
    <w:sdtContent>
      <w:p>
        <w:pPr>
          <w:pStyle w:val="10"/>
          <w:spacing w:before="240" w:after="60"/>
          <w:ind w:firstLine="360"/>
          <w:jc w:val="center"/>
        </w:pPr>
        <w:r>
          <w:fldChar w:fldCharType="begin"/>
        </w:r>
        <w:r>
          <w:instrText xml:space="preserve">PAGE   \* MERGEFORMAT</w:instrText>
        </w:r>
        <w:r>
          <w:fldChar w:fldCharType="separate"/>
        </w:r>
        <w:r>
          <w:rPr>
            <w:lang w:val="zh-CN"/>
          </w:rPr>
          <w:t>2</w:t>
        </w:r>
        <w:r>
          <w:fldChar w:fldCharType="end"/>
        </w:r>
      </w:p>
    </w:sdtContent>
  </w:sdt>
  <w:p>
    <w:pPr>
      <w:pStyle w:val="10"/>
      <w:spacing w:before="240" w:after="6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before="240" w:after="6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before="240" w:after="6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240" w:after="60"/>
    </w:pPr>
    <w:r>
      <w:rPr>
        <w:rFonts w:hint="eastAsia"/>
      </w:rPr>
      <w:t>《计算机科学进展》课程论文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240" w:after="6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spacing w:before="240" w:after="6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920134"/>
    <w:multiLevelType w:val="multilevel"/>
    <w:tmpl w:val="4A920134"/>
    <w:lvl w:ilvl="0" w:tentative="0">
      <w:start w:val="1"/>
      <w:numFmt w:val="chineseCountingThousand"/>
      <w:suff w:val="nothing"/>
      <w:lvlText w:val="%1、"/>
      <w:lvlJc w:val="left"/>
      <w:pPr>
        <w:ind w:left="0" w:firstLine="0"/>
      </w:pPr>
      <w:rPr>
        <w:rFonts w:hint="eastAsia"/>
      </w:rPr>
    </w:lvl>
    <w:lvl w:ilvl="1" w:tentative="0">
      <w:start w:val="1"/>
      <w:numFmt w:val="chineseCountingThousand"/>
      <w:pStyle w:val="3"/>
      <w:suff w:val="nothing"/>
      <w:lvlText w:val="（%2）"/>
      <w:lvlJc w:val="left"/>
      <w:pPr>
        <w:ind w:left="0" w:firstLine="0"/>
      </w:pPr>
      <w:rPr>
        <w:rFonts w:hint="eastAsia"/>
      </w:rPr>
    </w:lvl>
    <w:lvl w:ilvl="2" w:tentative="0">
      <w:start w:val="1"/>
      <w:numFmt w:val="decimal"/>
      <w:lvlRestart w:val="1"/>
      <w:suff w:val="nothing"/>
      <w:lvlText w:val="%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4"/>
  <w:embedTrueTypeFonts/>
  <w:bordersDoNotSurroundHeader w:val="1"/>
  <w:bordersDoNotSurroundFooter w:val="1"/>
  <w:linkStyles/>
  <w:documentProtection w:enforcement="0"/>
  <w:defaultTabStop w:val="420"/>
  <w:drawingGridHorizontalSpacing w:val="105"/>
  <w:drawingGridVerticalSpacing w:val="156"/>
  <w:displayHorizontalDrawingGridEvery w:val="0"/>
  <w:displayVerticalDrawingGridEvery w:val="2"/>
  <w:characterSpacingControl w:val="compressPunctuation"/>
  <w:footnotePr>
    <w:numFmt w:val="decimalEnclosedCircleChinese"/>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F29"/>
    <w:rsid w:val="00000482"/>
    <w:rsid w:val="00006A27"/>
    <w:rsid w:val="00016F85"/>
    <w:rsid w:val="00017902"/>
    <w:rsid w:val="000202FB"/>
    <w:rsid w:val="0002156B"/>
    <w:rsid w:val="000256E5"/>
    <w:rsid w:val="000332A5"/>
    <w:rsid w:val="000336F1"/>
    <w:rsid w:val="00034321"/>
    <w:rsid w:val="00035872"/>
    <w:rsid w:val="00042578"/>
    <w:rsid w:val="00043ADC"/>
    <w:rsid w:val="000450D0"/>
    <w:rsid w:val="0005376C"/>
    <w:rsid w:val="000537F5"/>
    <w:rsid w:val="00060DE3"/>
    <w:rsid w:val="0006620E"/>
    <w:rsid w:val="000753D0"/>
    <w:rsid w:val="000804F8"/>
    <w:rsid w:val="00086CBA"/>
    <w:rsid w:val="00093A4A"/>
    <w:rsid w:val="000A18FC"/>
    <w:rsid w:val="000A492B"/>
    <w:rsid w:val="000B1EB0"/>
    <w:rsid w:val="000B3F3E"/>
    <w:rsid w:val="000B6FC8"/>
    <w:rsid w:val="000C7F93"/>
    <w:rsid w:val="000D3803"/>
    <w:rsid w:val="000F2B93"/>
    <w:rsid w:val="000F3850"/>
    <w:rsid w:val="000F4691"/>
    <w:rsid w:val="000F62F5"/>
    <w:rsid w:val="001012C1"/>
    <w:rsid w:val="00102433"/>
    <w:rsid w:val="00113E36"/>
    <w:rsid w:val="00113EF0"/>
    <w:rsid w:val="00114D0A"/>
    <w:rsid w:val="001174D6"/>
    <w:rsid w:val="00124065"/>
    <w:rsid w:val="00126B91"/>
    <w:rsid w:val="001275AD"/>
    <w:rsid w:val="00127D6C"/>
    <w:rsid w:val="001346A0"/>
    <w:rsid w:val="00136FE9"/>
    <w:rsid w:val="0014454D"/>
    <w:rsid w:val="0014643E"/>
    <w:rsid w:val="00152908"/>
    <w:rsid w:val="00152B98"/>
    <w:rsid w:val="00161E42"/>
    <w:rsid w:val="00161EFF"/>
    <w:rsid w:val="00167495"/>
    <w:rsid w:val="00172E28"/>
    <w:rsid w:val="00173ED5"/>
    <w:rsid w:val="00175342"/>
    <w:rsid w:val="001800D1"/>
    <w:rsid w:val="00184F4F"/>
    <w:rsid w:val="00187571"/>
    <w:rsid w:val="001909E1"/>
    <w:rsid w:val="001926E8"/>
    <w:rsid w:val="00196283"/>
    <w:rsid w:val="001A0EFF"/>
    <w:rsid w:val="001A1EF4"/>
    <w:rsid w:val="001A28D6"/>
    <w:rsid w:val="001A341F"/>
    <w:rsid w:val="001A50AD"/>
    <w:rsid w:val="001B5342"/>
    <w:rsid w:val="001C2807"/>
    <w:rsid w:val="001C4F90"/>
    <w:rsid w:val="001C57D4"/>
    <w:rsid w:val="001D1CEA"/>
    <w:rsid w:val="001D47AA"/>
    <w:rsid w:val="001D789F"/>
    <w:rsid w:val="001E11E1"/>
    <w:rsid w:val="001E158F"/>
    <w:rsid w:val="001E51DE"/>
    <w:rsid w:val="001F6D88"/>
    <w:rsid w:val="002004EF"/>
    <w:rsid w:val="002050A9"/>
    <w:rsid w:val="00206D2A"/>
    <w:rsid w:val="0021181F"/>
    <w:rsid w:val="00213B4C"/>
    <w:rsid w:val="00213EB3"/>
    <w:rsid w:val="00216F89"/>
    <w:rsid w:val="00232A1E"/>
    <w:rsid w:val="002339F1"/>
    <w:rsid w:val="00235173"/>
    <w:rsid w:val="00237939"/>
    <w:rsid w:val="0024498E"/>
    <w:rsid w:val="00247019"/>
    <w:rsid w:val="00251606"/>
    <w:rsid w:val="00254974"/>
    <w:rsid w:val="00255EFB"/>
    <w:rsid w:val="00256E9C"/>
    <w:rsid w:val="00261AB4"/>
    <w:rsid w:val="0026358D"/>
    <w:rsid w:val="00265423"/>
    <w:rsid w:val="00265950"/>
    <w:rsid w:val="00265A9F"/>
    <w:rsid w:val="00270C3A"/>
    <w:rsid w:val="00275FF9"/>
    <w:rsid w:val="00276A94"/>
    <w:rsid w:val="00280A0B"/>
    <w:rsid w:val="002827FB"/>
    <w:rsid w:val="00282DBA"/>
    <w:rsid w:val="002837DB"/>
    <w:rsid w:val="00284480"/>
    <w:rsid w:val="0029389E"/>
    <w:rsid w:val="0029645B"/>
    <w:rsid w:val="002A6F2E"/>
    <w:rsid w:val="002A7E9C"/>
    <w:rsid w:val="002B1183"/>
    <w:rsid w:val="002B4D21"/>
    <w:rsid w:val="002B4E8D"/>
    <w:rsid w:val="002B68F7"/>
    <w:rsid w:val="002B79B0"/>
    <w:rsid w:val="002C12FF"/>
    <w:rsid w:val="002C3262"/>
    <w:rsid w:val="002C54FF"/>
    <w:rsid w:val="002C660C"/>
    <w:rsid w:val="002D260E"/>
    <w:rsid w:val="002D28AA"/>
    <w:rsid w:val="002D6B19"/>
    <w:rsid w:val="002E0A82"/>
    <w:rsid w:val="002E72ED"/>
    <w:rsid w:val="002F4953"/>
    <w:rsid w:val="0030447C"/>
    <w:rsid w:val="0030712C"/>
    <w:rsid w:val="0031575B"/>
    <w:rsid w:val="0031603F"/>
    <w:rsid w:val="00317E67"/>
    <w:rsid w:val="003201D0"/>
    <w:rsid w:val="00321958"/>
    <w:rsid w:val="0032476C"/>
    <w:rsid w:val="00326E2E"/>
    <w:rsid w:val="00335E1F"/>
    <w:rsid w:val="00354347"/>
    <w:rsid w:val="00354E0F"/>
    <w:rsid w:val="00356C43"/>
    <w:rsid w:val="00363BF6"/>
    <w:rsid w:val="00384A40"/>
    <w:rsid w:val="0038769C"/>
    <w:rsid w:val="00391E9E"/>
    <w:rsid w:val="00391F41"/>
    <w:rsid w:val="00392DC7"/>
    <w:rsid w:val="003963E9"/>
    <w:rsid w:val="003A573A"/>
    <w:rsid w:val="003B414E"/>
    <w:rsid w:val="003B7A6F"/>
    <w:rsid w:val="003C0DEC"/>
    <w:rsid w:val="003C3E26"/>
    <w:rsid w:val="003D06B1"/>
    <w:rsid w:val="003E12A1"/>
    <w:rsid w:val="003E512B"/>
    <w:rsid w:val="003E58DD"/>
    <w:rsid w:val="003E6338"/>
    <w:rsid w:val="003E766E"/>
    <w:rsid w:val="003F1B2D"/>
    <w:rsid w:val="003F3DC2"/>
    <w:rsid w:val="003F6B62"/>
    <w:rsid w:val="00402E75"/>
    <w:rsid w:val="00403584"/>
    <w:rsid w:val="00405DB2"/>
    <w:rsid w:val="00406D71"/>
    <w:rsid w:val="00411F90"/>
    <w:rsid w:val="004126F6"/>
    <w:rsid w:val="004150B6"/>
    <w:rsid w:val="00422852"/>
    <w:rsid w:val="004246E3"/>
    <w:rsid w:val="004250BA"/>
    <w:rsid w:val="004310F8"/>
    <w:rsid w:val="00432933"/>
    <w:rsid w:val="00433DBB"/>
    <w:rsid w:val="00435F89"/>
    <w:rsid w:val="00440730"/>
    <w:rsid w:val="004471F4"/>
    <w:rsid w:val="00447606"/>
    <w:rsid w:val="00457DC6"/>
    <w:rsid w:val="00457E61"/>
    <w:rsid w:val="00464FA8"/>
    <w:rsid w:val="0046539E"/>
    <w:rsid w:val="00472A72"/>
    <w:rsid w:val="00483591"/>
    <w:rsid w:val="004836D1"/>
    <w:rsid w:val="00490BC9"/>
    <w:rsid w:val="00492095"/>
    <w:rsid w:val="00492778"/>
    <w:rsid w:val="00493922"/>
    <w:rsid w:val="00494603"/>
    <w:rsid w:val="00494D46"/>
    <w:rsid w:val="00495F90"/>
    <w:rsid w:val="004A39D1"/>
    <w:rsid w:val="004B0C12"/>
    <w:rsid w:val="004B519F"/>
    <w:rsid w:val="004B5DC0"/>
    <w:rsid w:val="004B76E5"/>
    <w:rsid w:val="004C48B1"/>
    <w:rsid w:val="004C7072"/>
    <w:rsid w:val="004D17DD"/>
    <w:rsid w:val="004D4D2F"/>
    <w:rsid w:val="004D6302"/>
    <w:rsid w:val="004E1749"/>
    <w:rsid w:val="004F418C"/>
    <w:rsid w:val="004F76A9"/>
    <w:rsid w:val="0050067F"/>
    <w:rsid w:val="00505E52"/>
    <w:rsid w:val="00506050"/>
    <w:rsid w:val="00514060"/>
    <w:rsid w:val="00517EA4"/>
    <w:rsid w:val="0053024C"/>
    <w:rsid w:val="005302D5"/>
    <w:rsid w:val="0053230A"/>
    <w:rsid w:val="00536BAE"/>
    <w:rsid w:val="00543BAF"/>
    <w:rsid w:val="00546887"/>
    <w:rsid w:val="00547E98"/>
    <w:rsid w:val="00550059"/>
    <w:rsid w:val="0055331F"/>
    <w:rsid w:val="005568EB"/>
    <w:rsid w:val="00571FC7"/>
    <w:rsid w:val="005774F0"/>
    <w:rsid w:val="00577E02"/>
    <w:rsid w:val="0058601A"/>
    <w:rsid w:val="0059546B"/>
    <w:rsid w:val="005968AC"/>
    <w:rsid w:val="005A4421"/>
    <w:rsid w:val="005B0096"/>
    <w:rsid w:val="005B0D26"/>
    <w:rsid w:val="005B2287"/>
    <w:rsid w:val="005B6C6E"/>
    <w:rsid w:val="005B75CD"/>
    <w:rsid w:val="005C10EE"/>
    <w:rsid w:val="005C33E5"/>
    <w:rsid w:val="005C4663"/>
    <w:rsid w:val="005C5351"/>
    <w:rsid w:val="005C56AD"/>
    <w:rsid w:val="005C59E7"/>
    <w:rsid w:val="005D2B2E"/>
    <w:rsid w:val="005D348F"/>
    <w:rsid w:val="005D7068"/>
    <w:rsid w:val="005E0648"/>
    <w:rsid w:val="005E2B23"/>
    <w:rsid w:val="005E32DD"/>
    <w:rsid w:val="005E3DD1"/>
    <w:rsid w:val="005E50D7"/>
    <w:rsid w:val="005E54B5"/>
    <w:rsid w:val="005F3CAF"/>
    <w:rsid w:val="005F4F5D"/>
    <w:rsid w:val="005F6A88"/>
    <w:rsid w:val="005F703C"/>
    <w:rsid w:val="006033BE"/>
    <w:rsid w:val="00603991"/>
    <w:rsid w:val="00610350"/>
    <w:rsid w:val="00610FC5"/>
    <w:rsid w:val="0061699E"/>
    <w:rsid w:val="00617756"/>
    <w:rsid w:val="00621D1A"/>
    <w:rsid w:val="006300CC"/>
    <w:rsid w:val="0063011E"/>
    <w:rsid w:val="00633D05"/>
    <w:rsid w:val="006352E6"/>
    <w:rsid w:val="00635FBF"/>
    <w:rsid w:val="006375E5"/>
    <w:rsid w:val="00641AF8"/>
    <w:rsid w:val="00650782"/>
    <w:rsid w:val="00655F4F"/>
    <w:rsid w:val="0066380D"/>
    <w:rsid w:val="006649E3"/>
    <w:rsid w:val="0066583D"/>
    <w:rsid w:val="00671857"/>
    <w:rsid w:val="00676B80"/>
    <w:rsid w:val="00693DA8"/>
    <w:rsid w:val="00694D13"/>
    <w:rsid w:val="006A35A5"/>
    <w:rsid w:val="006A3DBB"/>
    <w:rsid w:val="006A6553"/>
    <w:rsid w:val="006A73F6"/>
    <w:rsid w:val="006B11F4"/>
    <w:rsid w:val="006B3866"/>
    <w:rsid w:val="006B3E7F"/>
    <w:rsid w:val="006B5C6D"/>
    <w:rsid w:val="006C1BF4"/>
    <w:rsid w:val="006D089B"/>
    <w:rsid w:val="006D7460"/>
    <w:rsid w:val="006E11C8"/>
    <w:rsid w:val="006E71DB"/>
    <w:rsid w:val="006F011C"/>
    <w:rsid w:val="006F23C1"/>
    <w:rsid w:val="006F2D48"/>
    <w:rsid w:val="006F78EE"/>
    <w:rsid w:val="00702CF4"/>
    <w:rsid w:val="007070BA"/>
    <w:rsid w:val="00710CA7"/>
    <w:rsid w:val="0071108D"/>
    <w:rsid w:val="0071589D"/>
    <w:rsid w:val="00726504"/>
    <w:rsid w:val="0073061F"/>
    <w:rsid w:val="007332AF"/>
    <w:rsid w:val="007339A0"/>
    <w:rsid w:val="00733AFB"/>
    <w:rsid w:val="0073627D"/>
    <w:rsid w:val="007367B5"/>
    <w:rsid w:val="00737555"/>
    <w:rsid w:val="00742335"/>
    <w:rsid w:val="00742D5A"/>
    <w:rsid w:val="00747BAF"/>
    <w:rsid w:val="00750BE9"/>
    <w:rsid w:val="00750DCD"/>
    <w:rsid w:val="00752723"/>
    <w:rsid w:val="00754027"/>
    <w:rsid w:val="0075587F"/>
    <w:rsid w:val="00765FC9"/>
    <w:rsid w:val="007750D0"/>
    <w:rsid w:val="00775B28"/>
    <w:rsid w:val="00776B81"/>
    <w:rsid w:val="00777F62"/>
    <w:rsid w:val="00780EC8"/>
    <w:rsid w:val="0079017E"/>
    <w:rsid w:val="00790CEB"/>
    <w:rsid w:val="0079135F"/>
    <w:rsid w:val="00791B83"/>
    <w:rsid w:val="007A2824"/>
    <w:rsid w:val="007A47A7"/>
    <w:rsid w:val="007A72BC"/>
    <w:rsid w:val="007D4D06"/>
    <w:rsid w:val="007E3040"/>
    <w:rsid w:val="007E469A"/>
    <w:rsid w:val="007F48E3"/>
    <w:rsid w:val="007F675A"/>
    <w:rsid w:val="008010CE"/>
    <w:rsid w:val="00801B02"/>
    <w:rsid w:val="008028E5"/>
    <w:rsid w:val="008053CE"/>
    <w:rsid w:val="008067A9"/>
    <w:rsid w:val="00806F1D"/>
    <w:rsid w:val="008102B9"/>
    <w:rsid w:val="00810DDF"/>
    <w:rsid w:val="0081434F"/>
    <w:rsid w:val="00816494"/>
    <w:rsid w:val="00820744"/>
    <w:rsid w:val="0082126F"/>
    <w:rsid w:val="00827D01"/>
    <w:rsid w:val="0083354C"/>
    <w:rsid w:val="00834C1A"/>
    <w:rsid w:val="0083552E"/>
    <w:rsid w:val="00836EDE"/>
    <w:rsid w:val="00837974"/>
    <w:rsid w:val="00840BCC"/>
    <w:rsid w:val="0084167E"/>
    <w:rsid w:val="00842409"/>
    <w:rsid w:val="00842A1F"/>
    <w:rsid w:val="00844C67"/>
    <w:rsid w:val="0084587A"/>
    <w:rsid w:val="00850E10"/>
    <w:rsid w:val="008537D2"/>
    <w:rsid w:val="00854409"/>
    <w:rsid w:val="00857685"/>
    <w:rsid w:val="00885758"/>
    <w:rsid w:val="008857A6"/>
    <w:rsid w:val="0088588F"/>
    <w:rsid w:val="008A0527"/>
    <w:rsid w:val="008A0F61"/>
    <w:rsid w:val="008A2CFF"/>
    <w:rsid w:val="008A458D"/>
    <w:rsid w:val="008A6949"/>
    <w:rsid w:val="008B0441"/>
    <w:rsid w:val="008B6F92"/>
    <w:rsid w:val="008B7069"/>
    <w:rsid w:val="008C287B"/>
    <w:rsid w:val="008C28AB"/>
    <w:rsid w:val="008C44F4"/>
    <w:rsid w:val="008C6B15"/>
    <w:rsid w:val="008D0910"/>
    <w:rsid w:val="008D0AC7"/>
    <w:rsid w:val="008D217B"/>
    <w:rsid w:val="008D6F01"/>
    <w:rsid w:val="008D7E15"/>
    <w:rsid w:val="008E0A15"/>
    <w:rsid w:val="008E1C0B"/>
    <w:rsid w:val="008E319D"/>
    <w:rsid w:val="008E3F8A"/>
    <w:rsid w:val="008E43BD"/>
    <w:rsid w:val="008F42A6"/>
    <w:rsid w:val="008F4F2A"/>
    <w:rsid w:val="008F7937"/>
    <w:rsid w:val="00903F75"/>
    <w:rsid w:val="00907F14"/>
    <w:rsid w:val="009106BE"/>
    <w:rsid w:val="00913A28"/>
    <w:rsid w:val="00914BF3"/>
    <w:rsid w:val="00916F3B"/>
    <w:rsid w:val="009227BF"/>
    <w:rsid w:val="00924134"/>
    <w:rsid w:val="0092435A"/>
    <w:rsid w:val="00925A19"/>
    <w:rsid w:val="009314D2"/>
    <w:rsid w:val="00933DBA"/>
    <w:rsid w:val="009377DB"/>
    <w:rsid w:val="00942F29"/>
    <w:rsid w:val="00944236"/>
    <w:rsid w:val="00945877"/>
    <w:rsid w:val="00945D0A"/>
    <w:rsid w:val="00950294"/>
    <w:rsid w:val="009512A0"/>
    <w:rsid w:val="00951326"/>
    <w:rsid w:val="009539A0"/>
    <w:rsid w:val="009607C3"/>
    <w:rsid w:val="0096111B"/>
    <w:rsid w:val="009653B6"/>
    <w:rsid w:val="00972B35"/>
    <w:rsid w:val="00974D8A"/>
    <w:rsid w:val="00975531"/>
    <w:rsid w:val="00980489"/>
    <w:rsid w:val="00990240"/>
    <w:rsid w:val="00991A73"/>
    <w:rsid w:val="00997888"/>
    <w:rsid w:val="009A16BC"/>
    <w:rsid w:val="009A301E"/>
    <w:rsid w:val="009B364D"/>
    <w:rsid w:val="009B61DE"/>
    <w:rsid w:val="009B6241"/>
    <w:rsid w:val="009C5702"/>
    <w:rsid w:val="009C6B20"/>
    <w:rsid w:val="009D3CF5"/>
    <w:rsid w:val="009D6F26"/>
    <w:rsid w:val="009E39AC"/>
    <w:rsid w:val="009F009A"/>
    <w:rsid w:val="009F2E7A"/>
    <w:rsid w:val="009F3450"/>
    <w:rsid w:val="009F399F"/>
    <w:rsid w:val="009F5FD6"/>
    <w:rsid w:val="00A032F4"/>
    <w:rsid w:val="00A04237"/>
    <w:rsid w:val="00A13B3A"/>
    <w:rsid w:val="00A16219"/>
    <w:rsid w:val="00A20ED4"/>
    <w:rsid w:val="00A2109E"/>
    <w:rsid w:val="00A2122C"/>
    <w:rsid w:val="00A22E83"/>
    <w:rsid w:val="00A22F4E"/>
    <w:rsid w:val="00A23CB2"/>
    <w:rsid w:val="00A41212"/>
    <w:rsid w:val="00A52A78"/>
    <w:rsid w:val="00A54401"/>
    <w:rsid w:val="00A6039B"/>
    <w:rsid w:val="00A61004"/>
    <w:rsid w:val="00A61788"/>
    <w:rsid w:val="00A61E35"/>
    <w:rsid w:val="00A650B3"/>
    <w:rsid w:val="00A660EE"/>
    <w:rsid w:val="00A67ADC"/>
    <w:rsid w:val="00A76D50"/>
    <w:rsid w:val="00A76EBF"/>
    <w:rsid w:val="00A945DC"/>
    <w:rsid w:val="00A977FA"/>
    <w:rsid w:val="00AA6872"/>
    <w:rsid w:val="00AB0FF9"/>
    <w:rsid w:val="00AB1191"/>
    <w:rsid w:val="00AB17D2"/>
    <w:rsid w:val="00AB29B2"/>
    <w:rsid w:val="00AB44FA"/>
    <w:rsid w:val="00AB679C"/>
    <w:rsid w:val="00AC5C2A"/>
    <w:rsid w:val="00AD3E9E"/>
    <w:rsid w:val="00AD7A51"/>
    <w:rsid w:val="00AD7B15"/>
    <w:rsid w:val="00AE00AD"/>
    <w:rsid w:val="00AE2AA2"/>
    <w:rsid w:val="00AE3082"/>
    <w:rsid w:val="00AE5293"/>
    <w:rsid w:val="00AE7545"/>
    <w:rsid w:val="00AF1712"/>
    <w:rsid w:val="00AF29FF"/>
    <w:rsid w:val="00AF5D12"/>
    <w:rsid w:val="00B05C9E"/>
    <w:rsid w:val="00B11E76"/>
    <w:rsid w:val="00B1295D"/>
    <w:rsid w:val="00B15135"/>
    <w:rsid w:val="00B16953"/>
    <w:rsid w:val="00B2225C"/>
    <w:rsid w:val="00B258F6"/>
    <w:rsid w:val="00B30182"/>
    <w:rsid w:val="00B30B11"/>
    <w:rsid w:val="00B317D4"/>
    <w:rsid w:val="00B33D14"/>
    <w:rsid w:val="00B36DA5"/>
    <w:rsid w:val="00B42385"/>
    <w:rsid w:val="00B43453"/>
    <w:rsid w:val="00B43C60"/>
    <w:rsid w:val="00B50BA9"/>
    <w:rsid w:val="00B51C30"/>
    <w:rsid w:val="00B579E2"/>
    <w:rsid w:val="00B6383C"/>
    <w:rsid w:val="00B648BD"/>
    <w:rsid w:val="00B7230D"/>
    <w:rsid w:val="00B72C76"/>
    <w:rsid w:val="00B7793A"/>
    <w:rsid w:val="00B838F9"/>
    <w:rsid w:val="00B847AD"/>
    <w:rsid w:val="00B9049B"/>
    <w:rsid w:val="00B9063F"/>
    <w:rsid w:val="00B939A6"/>
    <w:rsid w:val="00B939DA"/>
    <w:rsid w:val="00B95EF2"/>
    <w:rsid w:val="00BA2C32"/>
    <w:rsid w:val="00BA2DA8"/>
    <w:rsid w:val="00BB54B9"/>
    <w:rsid w:val="00BB76A7"/>
    <w:rsid w:val="00BC1524"/>
    <w:rsid w:val="00BC3BA6"/>
    <w:rsid w:val="00BD0F72"/>
    <w:rsid w:val="00BD21FE"/>
    <w:rsid w:val="00BD4FB9"/>
    <w:rsid w:val="00BD7547"/>
    <w:rsid w:val="00BE0B33"/>
    <w:rsid w:val="00BE5F11"/>
    <w:rsid w:val="00BE6BCF"/>
    <w:rsid w:val="00BE7AC9"/>
    <w:rsid w:val="00C00599"/>
    <w:rsid w:val="00C11B8C"/>
    <w:rsid w:val="00C14E04"/>
    <w:rsid w:val="00C164F3"/>
    <w:rsid w:val="00C17751"/>
    <w:rsid w:val="00C17947"/>
    <w:rsid w:val="00C23810"/>
    <w:rsid w:val="00C24726"/>
    <w:rsid w:val="00C25018"/>
    <w:rsid w:val="00C31EEA"/>
    <w:rsid w:val="00C42649"/>
    <w:rsid w:val="00C4394E"/>
    <w:rsid w:val="00C4692E"/>
    <w:rsid w:val="00C50AD3"/>
    <w:rsid w:val="00C51E6D"/>
    <w:rsid w:val="00C60AFC"/>
    <w:rsid w:val="00C67FC6"/>
    <w:rsid w:val="00C70805"/>
    <w:rsid w:val="00C74C30"/>
    <w:rsid w:val="00C810F3"/>
    <w:rsid w:val="00C905DA"/>
    <w:rsid w:val="00C94025"/>
    <w:rsid w:val="00C97AB4"/>
    <w:rsid w:val="00CA3E65"/>
    <w:rsid w:val="00CA4A58"/>
    <w:rsid w:val="00CB1460"/>
    <w:rsid w:val="00CB22FE"/>
    <w:rsid w:val="00CB2CB2"/>
    <w:rsid w:val="00CB2CD8"/>
    <w:rsid w:val="00CB393A"/>
    <w:rsid w:val="00CB4B54"/>
    <w:rsid w:val="00CB6B14"/>
    <w:rsid w:val="00CB7253"/>
    <w:rsid w:val="00CB7F7C"/>
    <w:rsid w:val="00CC2028"/>
    <w:rsid w:val="00CC39CA"/>
    <w:rsid w:val="00CC67AA"/>
    <w:rsid w:val="00CC6AEA"/>
    <w:rsid w:val="00CC7345"/>
    <w:rsid w:val="00CD159E"/>
    <w:rsid w:val="00CD1A1F"/>
    <w:rsid w:val="00CD1CE1"/>
    <w:rsid w:val="00CD393C"/>
    <w:rsid w:val="00CD3A8B"/>
    <w:rsid w:val="00CD6A6C"/>
    <w:rsid w:val="00CE0D64"/>
    <w:rsid w:val="00CE5421"/>
    <w:rsid w:val="00CF1370"/>
    <w:rsid w:val="00D01D08"/>
    <w:rsid w:val="00D11A22"/>
    <w:rsid w:val="00D137FC"/>
    <w:rsid w:val="00D142A7"/>
    <w:rsid w:val="00D1722C"/>
    <w:rsid w:val="00D20194"/>
    <w:rsid w:val="00D21224"/>
    <w:rsid w:val="00D21F3D"/>
    <w:rsid w:val="00D2231F"/>
    <w:rsid w:val="00D22C0B"/>
    <w:rsid w:val="00D24BDA"/>
    <w:rsid w:val="00D3343A"/>
    <w:rsid w:val="00D35266"/>
    <w:rsid w:val="00D36B23"/>
    <w:rsid w:val="00D40246"/>
    <w:rsid w:val="00D41032"/>
    <w:rsid w:val="00D45877"/>
    <w:rsid w:val="00D45C01"/>
    <w:rsid w:val="00D63107"/>
    <w:rsid w:val="00D654D4"/>
    <w:rsid w:val="00D66CD8"/>
    <w:rsid w:val="00D730AE"/>
    <w:rsid w:val="00D74B8A"/>
    <w:rsid w:val="00D76184"/>
    <w:rsid w:val="00D77E17"/>
    <w:rsid w:val="00D80EC9"/>
    <w:rsid w:val="00D823F3"/>
    <w:rsid w:val="00DA61FB"/>
    <w:rsid w:val="00DB0A40"/>
    <w:rsid w:val="00DB1567"/>
    <w:rsid w:val="00DB3310"/>
    <w:rsid w:val="00DB6B46"/>
    <w:rsid w:val="00DB76D0"/>
    <w:rsid w:val="00DB7E5C"/>
    <w:rsid w:val="00DC17D9"/>
    <w:rsid w:val="00DC1D3B"/>
    <w:rsid w:val="00DC5470"/>
    <w:rsid w:val="00DC6EEC"/>
    <w:rsid w:val="00DE4BAB"/>
    <w:rsid w:val="00DF423B"/>
    <w:rsid w:val="00E115E3"/>
    <w:rsid w:val="00E13841"/>
    <w:rsid w:val="00E14353"/>
    <w:rsid w:val="00E17AB3"/>
    <w:rsid w:val="00E2656B"/>
    <w:rsid w:val="00E369AA"/>
    <w:rsid w:val="00E40526"/>
    <w:rsid w:val="00E42FAE"/>
    <w:rsid w:val="00E43362"/>
    <w:rsid w:val="00E436CD"/>
    <w:rsid w:val="00E45E1E"/>
    <w:rsid w:val="00E461EB"/>
    <w:rsid w:val="00E4722F"/>
    <w:rsid w:val="00E5493F"/>
    <w:rsid w:val="00E554EC"/>
    <w:rsid w:val="00E5565D"/>
    <w:rsid w:val="00E56099"/>
    <w:rsid w:val="00E56956"/>
    <w:rsid w:val="00E621E4"/>
    <w:rsid w:val="00E63A1F"/>
    <w:rsid w:val="00E6458C"/>
    <w:rsid w:val="00E64DEC"/>
    <w:rsid w:val="00E65903"/>
    <w:rsid w:val="00E71A23"/>
    <w:rsid w:val="00E74B87"/>
    <w:rsid w:val="00E807E6"/>
    <w:rsid w:val="00E82666"/>
    <w:rsid w:val="00E82A7E"/>
    <w:rsid w:val="00E878BE"/>
    <w:rsid w:val="00E87D47"/>
    <w:rsid w:val="00E92314"/>
    <w:rsid w:val="00EB19A0"/>
    <w:rsid w:val="00EB2687"/>
    <w:rsid w:val="00EB28AF"/>
    <w:rsid w:val="00EB3611"/>
    <w:rsid w:val="00EB4E3C"/>
    <w:rsid w:val="00EB7BD0"/>
    <w:rsid w:val="00EC327A"/>
    <w:rsid w:val="00EC6132"/>
    <w:rsid w:val="00EC6732"/>
    <w:rsid w:val="00EC70D5"/>
    <w:rsid w:val="00ED251C"/>
    <w:rsid w:val="00ED62DE"/>
    <w:rsid w:val="00EE6C28"/>
    <w:rsid w:val="00EE6FBB"/>
    <w:rsid w:val="00EF3B7A"/>
    <w:rsid w:val="00EF53EA"/>
    <w:rsid w:val="00EF7B52"/>
    <w:rsid w:val="00F015F4"/>
    <w:rsid w:val="00F062F5"/>
    <w:rsid w:val="00F2352A"/>
    <w:rsid w:val="00F25C32"/>
    <w:rsid w:val="00F25E01"/>
    <w:rsid w:val="00F30309"/>
    <w:rsid w:val="00F314FA"/>
    <w:rsid w:val="00F31D34"/>
    <w:rsid w:val="00F369B4"/>
    <w:rsid w:val="00F36CC4"/>
    <w:rsid w:val="00F43A82"/>
    <w:rsid w:val="00F45885"/>
    <w:rsid w:val="00F646A6"/>
    <w:rsid w:val="00F751EE"/>
    <w:rsid w:val="00F7682A"/>
    <w:rsid w:val="00F92148"/>
    <w:rsid w:val="00F927FE"/>
    <w:rsid w:val="00F92B73"/>
    <w:rsid w:val="00F92D93"/>
    <w:rsid w:val="00F946D2"/>
    <w:rsid w:val="00F95341"/>
    <w:rsid w:val="00FA010F"/>
    <w:rsid w:val="00FA180A"/>
    <w:rsid w:val="00FA28DD"/>
    <w:rsid w:val="00FA3026"/>
    <w:rsid w:val="00FA4DBE"/>
    <w:rsid w:val="00FA534A"/>
    <w:rsid w:val="00FB1FB7"/>
    <w:rsid w:val="00FB4868"/>
    <w:rsid w:val="00FB48D0"/>
    <w:rsid w:val="00FC0466"/>
    <w:rsid w:val="00FC0CF4"/>
    <w:rsid w:val="00FF1600"/>
    <w:rsid w:val="00FF262E"/>
    <w:rsid w:val="00FF4E2B"/>
    <w:rsid w:val="00FF5003"/>
    <w:rsid w:val="00FF52D7"/>
    <w:rsid w:val="00FF53E0"/>
    <w:rsid w:val="7F5F32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semiHidden="0"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kern w:val="0"/>
      <w:sz w:val="22"/>
      <w:szCs w:val="22"/>
      <w:lang w:val="en-US" w:eastAsia="zh-CN" w:bidi="ar-SA"/>
    </w:rPr>
  </w:style>
  <w:style w:type="paragraph" w:styleId="2">
    <w:name w:val="heading 1"/>
    <w:basedOn w:val="1"/>
    <w:next w:val="1"/>
    <w:link w:val="70"/>
    <w:qFormat/>
    <w:uiPriority w:val="0"/>
    <w:pPr>
      <w:keepNext/>
      <w:keepLines/>
      <w:widowControl w:val="0"/>
      <w:spacing w:before="50" w:beforeLines="50"/>
      <w:outlineLvl w:val="0"/>
    </w:pPr>
    <w:rPr>
      <w:rFonts w:ascii="Times New Roman" w:hAnsi="Times New Roman" w:eastAsia="宋体"/>
      <w:b/>
      <w:bCs/>
      <w:kern w:val="44"/>
      <w:sz w:val="24"/>
      <w:szCs w:val="44"/>
    </w:rPr>
  </w:style>
  <w:style w:type="paragraph" w:styleId="3">
    <w:name w:val="heading 2"/>
    <w:basedOn w:val="1"/>
    <w:next w:val="4"/>
    <w:link w:val="72"/>
    <w:unhideWhenUsed/>
    <w:qFormat/>
    <w:uiPriority w:val="9"/>
    <w:pPr>
      <w:keepNext/>
      <w:keepLines/>
      <w:numPr>
        <w:ilvl w:val="1"/>
        <w:numId w:val="1"/>
      </w:numPr>
      <w:outlineLvl w:val="1"/>
    </w:pPr>
    <w:rPr>
      <w:rFonts w:asciiTheme="majorHAnsi" w:hAnsiTheme="majorHAnsi" w:cstheme="majorBidi"/>
      <w:b/>
      <w:bCs/>
      <w:sz w:val="32"/>
      <w:szCs w:val="32"/>
    </w:rPr>
  </w:style>
  <w:style w:type="paragraph" w:styleId="4">
    <w:name w:val="heading 3"/>
    <w:basedOn w:val="5"/>
    <w:next w:val="5"/>
    <w:link w:val="73"/>
    <w:qFormat/>
    <w:uiPriority w:val="0"/>
    <w:pPr>
      <w:widowControl w:val="0"/>
      <w:tabs>
        <w:tab w:val="left" w:pos="357"/>
      </w:tabs>
      <w:overflowPunct w:val="0"/>
      <w:spacing w:after="50" w:afterLines="50" w:line="240" w:lineRule="auto"/>
      <w:jc w:val="both"/>
      <w:outlineLvl w:val="2"/>
    </w:pPr>
    <w:rPr>
      <w:b/>
      <w:bCs/>
      <w:kern w:val="2"/>
      <w:sz w:val="24"/>
      <w:szCs w:val="21"/>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5">
    <w:name w:val="Body Text"/>
    <w:basedOn w:val="1"/>
    <w:link w:val="76"/>
    <w:semiHidden/>
    <w:unhideWhenUsed/>
    <w:uiPriority w:val="99"/>
    <w:pPr>
      <w:spacing w:after="120"/>
    </w:pPr>
  </w:style>
  <w:style w:type="paragraph" w:styleId="6">
    <w:name w:val="annotation text"/>
    <w:basedOn w:val="1"/>
    <w:link w:val="29"/>
    <w:semiHidden/>
    <w:unhideWhenUsed/>
    <w:uiPriority w:val="99"/>
  </w:style>
  <w:style w:type="paragraph" w:styleId="7">
    <w:name w:val="toc 3"/>
    <w:basedOn w:val="1"/>
    <w:next w:val="1"/>
    <w:unhideWhenUsed/>
    <w:uiPriority w:val="39"/>
    <w:pPr>
      <w:ind w:left="840" w:leftChars="400"/>
    </w:pPr>
  </w:style>
  <w:style w:type="paragraph" w:styleId="8">
    <w:name w:val="Date"/>
    <w:basedOn w:val="1"/>
    <w:next w:val="1"/>
    <w:link w:val="77"/>
    <w:semiHidden/>
    <w:unhideWhenUsed/>
    <w:uiPriority w:val="99"/>
  </w:style>
  <w:style w:type="paragraph" w:styleId="9">
    <w:name w:val="Balloon Text"/>
    <w:basedOn w:val="1"/>
    <w:link w:val="31"/>
    <w:semiHidden/>
    <w:unhideWhenUsed/>
    <w:uiPriority w:val="99"/>
    <w:rPr>
      <w:sz w:val="18"/>
      <w:szCs w:val="18"/>
    </w:rPr>
  </w:style>
  <w:style w:type="paragraph" w:styleId="10">
    <w:name w:val="footer"/>
    <w:basedOn w:val="1"/>
    <w:link w:val="26"/>
    <w:unhideWhenUsed/>
    <w:uiPriority w:val="99"/>
    <w:pPr>
      <w:tabs>
        <w:tab w:val="center" w:pos="4153"/>
        <w:tab w:val="right" w:pos="8306"/>
      </w:tabs>
    </w:pPr>
    <w:rPr>
      <w:sz w:val="18"/>
      <w:szCs w:val="18"/>
    </w:rPr>
  </w:style>
  <w:style w:type="paragraph" w:styleId="11">
    <w:name w:val="header"/>
    <w:basedOn w:val="1"/>
    <w:link w:val="25"/>
    <w:unhideWhenUsed/>
    <w:uiPriority w:val="99"/>
    <w:pPr>
      <w:pBdr>
        <w:bottom w:val="single" w:color="auto" w:sz="6" w:space="1"/>
      </w:pBdr>
      <w:tabs>
        <w:tab w:val="center" w:pos="4153"/>
        <w:tab w:val="right" w:pos="8306"/>
      </w:tabs>
      <w:jc w:val="center"/>
    </w:pPr>
    <w:rPr>
      <w:sz w:val="18"/>
      <w:szCs w:val="18"/>
    </w:rPr>
  </w:style>
  <w:style w:type="paragraph" w:styleId="12">
    <w:name w:val="toc 1"/>
    <w:basedOn w:val="1"/>
    <w:next w:val="1"/>
    <w:unhideWhenUsed/>
    <w:uiPriority w:val="39"/>
  </w:style>
  <w:style w:type="paragraph" w:styleId="13">
    <w:name w:val="footnote text"/>
    <w:basedOn w:val="1"/>
    <w:link w:val="65"/>
    <w:unhideWhenUsed/>
    <w:uiPriority w:val="99"/>
    <w:rPr>
      <w:sz w:val="18"/>
      <w:szCs w:val="18"/>
    </w:rPr>
  </w:style>
  <w:style w:type="paragraph" w:styleId="14">
    <w:name w:val="toc 2"/>
    <w:basedOn w:val="1"/>
    <w:next w:val="1"/>
    <w:unhideWhenUsed/>
    <w:uiPriority w:val="39"/>
    <w:pPr>
      <w:ind w:left="420" w:leftChars="200"/>
    </w:pPr>
  </w:style>
  <w:style w:type="paragraph" w:styleId="15">
    <w:name w:val="Normal (Web)"/>
    <w:basedOn w:val="1"/>
    <w:uiPriority w:val="99"/>
    <w:pPr>
      <w:spacing w:before="100" w:beforeAutospacing="1" w:after="100" w:afterAutospacing="1"/>
    </w:pPr>
    <w:rPr>
      <w:rFonts w:ascii="Arial Unicode MS" w:hAnsi="Arial Unicode MS" w:eastAsia="Arial Unicode MS"/>
      <w:sz w:val="24"/>
    </w:rPr>
  </w:style>
  <w:style w:type="paragraph" w:styleId="16">
    <w:name w:val="annotation subject"/>
    <w:basedOn w:val="6"/>
    <w:next w:val="6"/>
    <w:link w:val="30"/>
    <w:semiHidden/>
    <w:unhideWhenUsed/>
    <w:uiPriority w:val="99"/>
    <w:rPr>
      <w:b/>
      <w:bCs/>
    </w:rPr>
  </w:style>
  <w:style w:type="table" w:styleId="18">
    <w:name w:val="Table Grid"/>
    <w:basedOn w:val="1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22"/>
    <w:rPr>
      <w:b/>
      <w:bCs/>
    </w:rPr>
  </w:style>
  <w:style w:type="character" w:styleId="21">
    <w:name w:val="FollowedHyperlink"/>
    <w:basedOn w:val="19"/>
    <w:semiHidden/>
    <w:unhideWhenUsed/>
    <w:uiPriority w:val="99"/>
    <w:rPr>
      <w:color w:val="954F72" w:themeColor="followedHyperlink"/>
      <w:u w:val="single"/>
      <w14:textFill>
        <w14:solidFill>
          <w14:schemeClr w14:val="folHlink"/>
        </w14:solidFill>
      </w14:textFill>
    </w:rPr>
  </w:style>
  <w:style w:type="character" w:styleId="22">
    <w:name w:val="Hyperlink"/>
    <w:basedOn w:val="19"/>
    <w:unhideWhenUsed/>
    <w:uiPriority w:val="99"/>
    <w:rPr>
      <w:color w:val="0563C1" w:themeColor="hyperlink"/>
      <w:u w:val="single"/>
      <w14:textFill>
        <w14:solidFill>
          <w14:schemeClr w14:val="hlink"/>
        </w14:solidFill>
      </w14:textFill>
    </w:rPr>
  </w:style>
  <w:style w:type="character" w:styleId="23">
    <w:name w:val="annotation reference"/>
    <w:basedOn w:val="19"/>
    <w:semiHidden/>
    <w:unhideWhenUsed/>
    <w:uiPriority w:val="99"/>
    <w:rPr>
      <w:sz w:val="21"/>
      <w:szCs w:val="21"/>
    </w:rPr>
  </w:style>
  <w:style w:type="character" w:styleId="24">
    <w:name w:val="footnote reference"/>
    <w:basedOn w:val="19"/>
    <w:semiHidden/>
    <w:unhideWhenUsed/>
    <w:uiPriority w:val="99"/>
    <w:rPr>
      <w:vertAlign w:val="superscript"/>
    </w:rPr>
  </w:style>
  <w:style w:type="character" w:customStyle="1" w:styleId="25">
    <w:name w:val="页眉 字符"/>
    <w:basedOn w:val="19"/>
    <w:link w:val="11"/>
    <w:uiPriority w:val="99"/>
    <w:rPr>
      <w:rFonts w:ascii="Times New Roman" w:hAnsi="Times New Roman" w:eastAsia="宋体"/>
      <w:sz w:val="18"/>
      <w:szCs w:val="18"/>
    </w:rPr>
  </w:style>
  <w:style w:type="character" w:customStyle="1" w:styleId="26">
    <w:name w:val="页脚 字符"/>
    <w:basedOn w:val="19"/>
    <w:link w:val="10"/>
    <w:uiPriority w:val="99"/>
    <w:rPr>
      <w:rFonts w:ascii="Times New Roman" w:hAnsi="Times New Roman" w:eastAsia="宋体"/>
      <w:sz w:val="18"/>
      <w:szCs w:val="18"/>
    </w:rPr>
  </w:style>
  <w:style w:type="paragraph" w:styleId="27">
    <w:name w:val="List Paragraph"/>
    <w:basedOn w:val="1"/>
    <w:qFormat/>
    <w:uiPriority w:val="34"/>
    <w:pPr>
      <w:ind w:firstLine="420"/>
    </w:pPr>
  </w:style>
  <w:style w:type="paragraph" w:styleId="28">
    <w:name w:val="No Spacing"/>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29">
    <w:name w:val="批注文字 字符"/>
    <w:basedOn w:val="19"/>
    <w:link w:val="6"/>
    <w:semiHidden/>
    <w:uiPriority w:val="99"/>
    <w:rPr>
      <w:rFonts w:ascii="Times New Roman" w:hAnsi="Times New Roman" w:eastAsia="宋体"/>
    </w:rPr>
  </w:style>
  <w:style w:type="character" w:customStyle="1" w:styleId="30">
    <w:name w:val="批注主题 字符"/>
    <w:basedOn w:val="29"/>
    <w:link w:val="16"/>
    <w:semiHidden/>
    <w:uiPriority w:val="99"/>
    <w:rPr>
      <w:rFonts w:ascii="Times New Roman" w:hAnsi="Times New Roman" w:eastAsia="宋体"/>
      <w:b/>
      <w:bCs/>
    </w:rPr>
  </w:style>
  <w:style w:type="character" w:customStyle="1" w:styleId="31">
    <w:name w:val="批注框文本 字符"/>
    <w:basedOn w:val="19"/>
    <w:link w:val="9"/>
    <w:semiHidden/>
    <w:uiPriority w:val="99"/>
    <w:rPr>
      <w:rFonts w:ascii="Times New Roman" w:hAnsi="Times New Roman" w:eastAsia="宋体"/>
      <w:sz w:val="18"/>
      <w:szCs w:val="18"/>
    </w:rPr>
  </w:style>
  <w:style w:type="paragraph" w:customStyle="1" w:styleId="32">
    <w:name w:val="大标题"/>
    <w:next w:val="33"/>
    <w:link w:val="44"/>
    <w:qFormat/>
    <w:uiPriority w:val="0"/>
    <w:pPr>
      <w:overflowPunct w:val="0"/>
      <w:adjustRightInd w:val="0"/>
      <w:snapToGrid w:val="0"/>
      <w:spacing w:before="200" w:beforeLines="200" w:after="100" w:afterLines="100" w:line="300" w:lineRule="auto"/>
      <w:jc w:val="center"/>
      <w:outlineLvl w:val="0"/>
    </w:pPr>
    <w:rPr>
      <w:rFonts w:ascii="Tahoma" w:hAnsi="Tahoma" w:eastAsia="黑体" w:cs="Times New Roman"/>
      <w:kern w:val="2"/>
      <w:sz w:val="44"/>
      <w:szCs w:val="44"/>
      <w:lang w:val="en-US" w:eastAsia="zh-CN" w:bidi="ar-SA"/>
    </w:rPr>
  </w:style>
  <w:style w:type="paragraph" w:customStyle="1" w:styleId="33">
    <w:name w:val="作者-中文"/>
    <w:next w:val="34"/>
    <w:link w:val="54"/>
    <w:qFormat/>
    <w:uiPriority w:val="0"/>
    <w:pPr>
      <w:overflowPunct w:val="0"/>
      <w:adjustRightInd w:val="0"/>
      <w:snapToGrid w:val="0"/>
      <w:spacing w:before="100" w:beforeLines="100" w:after="50" w:afterLines="50" w:line="300" w:lineRule="auto"/>
      <w:jc w:val="center"/>
    </w:pPr>
    <w:rPr>
      <w:rFonts w:ascii="Times New Roman" w:hAnsi="Times New Roman" w:eastAsia="仿宋" w:cs="Times New Roman"/>
      <w:w w:val="66"/>
      <w:kern w:val="2"/>
      <w:sz w:val="32"/>
      <w:szCs w:val="32"/>
      <w:lang w:val="en-US" w:eastAsia="zh-CN" w:bidi="ar-SA"/>
    </w:rPr>
  </w:style>
  <w:style w:type="paragraph" w:customStyle="1" w:styleId="34">
    <w:name w:val="作者单位-中文"/>
    <w:next w:val="35"/>
    <w:link w:val="55"/>
    <w:qFormat/>
    <w:uiPriority w:val="0"/>
    <w:pPr>
      <w:adjustRightInd w:val="0"/>
      <w:snapToGrid w:val="0"/>
      <w:spacing w:after="25" w:afterLines="25" w:line="300" w:lineRule="auto"/>
      <w:jc w:val="center"/>
    </w:pPr>
    <w:rPr>
      <w:rFonts w:ascii="Times New Roman" w:hAnsi="Times New Roman" w:eastAsia="宋体" w:cs="Times New Roman"/>
      <w:kern w:val="0"/>
      <w:sz w:val="15"/>
      <w:szCs w:val="15"/>
      <w:lang w:val="en-US" w:eastAsia="zh-CN" w:bidi="ar-SA"/>
    </w:rPr>
  </w:style>
  <w:style w:type="paragraph" w:customStyle="1" w:styleId="35">
    <w:name w:val="摘要"/>
    <w:next w:val="36"/>
    <w:link w:val="56"/>
    <w:qFormat/>
    <w:uiPriority w:val="0"/>
    <w:pPr>
      <w:tabs>
        <w:tab w:val="left" w:pos="798"/>
      </w:tabs>
      <w:overflowPunct w:val="0"/>
      <w:adjustRightInd w:val="0"/>
      <w:snapToGrid w:val="0"/>
      <w:spacing w:before="100" w:beforeLines="100" w:line="300" w:lineRule="auto"/>
      <w:ind w:firstLine="200" w:firstLineChars="200"/>
      <w:jc w:val="both"/>
    </w:pPr>
    <w:rPr>
      <w:rFonts w:ascii="Times New Roman" w:hAnsi="Times New Roman" w:eastAsia="宋体" w:cs="Times New Roman"/>
      <w:snapToGrid w:val="0"/>
      <w:kern w:val="2"/>
      <w:sz w:val="21"/>
      <w:szCs w:val="18"/>
      <w:lang w:val="en-US" w:eastAsia="zh-CN" w:bidi="ar-SA"/>
    </w:rPr>
  </w:style>
  <w:style w:type="paragraph" w:customStyle="1" w:styleId="36">
    <w:name w:val="关键词"/>
    <w:next w:val="37"/>
    <w:link w:val="62"/>
    <w:qFormat/>
    <w:uiPriority w:val="0"/>
    <w:pPr>
      <w:tabs>
        <w:tab w:val="left" w:pos="798"/>
      </w:tabs>
      <w:overflowPunct w:val="0"/>
      <w:adjustRightInd w:val="0"/>
      <w:snapToGrid w:val="0"/>
      <w:spacing w:before="50" w:beforeLines="50" w:after="50" w:afterLines="50" w:line="300" w:lineRule="auto"/>
      <w:ind w:firstLine="200" w:firstLineChars="200"/>
      <w:jc w:val="both"/>
    </w:pPr>
    <w:rPr>
      <w:rFonts w:ascii="Times New Roman" w:hAnsi="Times New Roman" w:eastAsia="宋体" w:cs="Times New Roman"/>
      <w:snapToGrid w:val="0"/>
      <w:kern w:val="2"/>
      <w:sz w:val="21"/>
      <w:szCs w:val="18"/>
      <w:lang w:val="en-US" w:eastAsia="zh-CN" w:bidi="ar-SA"/>
    </w:rPr>
  </w:style>
  <w:style w:type="paragraph" w:customStyle="1" w:styleId="37">
    <w:name w:val="大标题-英文"/>
    <w:next w:val="38"/>
    <w:link w:val="57"/>
    <w:qFormat/>
    <w:uiPriority w:val="0"/>
    <w:pPr>
      <w:keepNext/>
      <w:keepLines/>
      <w:overflowPunct w:val="0"/>
      <w:adjustRightInd w:val="0"/>
      <w:snapToGrid w:val="0"/>
      <w:spacing w:before="100" w:beforeLines="100" w:after="50" w:afterLines="50" w:line="300" w:lineRule="auto"/>
      <w:jc w:val="center"/>
      <w:outlineLvl w:val="0"/>
    </w:pPr>
    <w:rPr>
      <w:rFonts w:ascii="Times New Roman" w:hAnsi="Times New Roman" w:eastAsia="黑体" w:cs="Times New Roman"/>
      <w:b/>
      <w:kern w:val="2"/>
      <w:sz w:val="28"/>
      <w:szCs w:val="28"/>
      <w:lang w:val="en-US" w:eastAsia="zh-CN" w:bidi="ar-SA"/>
    </w:rPr>
  </w:style>
  <w:style w:type="paragraph" w:customStyle="1" w:styleId="38">
    <w:name w:val="作者-英文"/>
    <w:next w:val="39"/>
    <w:link w:val="58"/>
    <w:qFormat/>
    <w:uiPriority w:val="0"/>
    <w:pPr>
      <w:keepNext/>
      <w:overflowPunct w:val="0"/>
      <w:adjustRightInd w:val="0"/>
      <w:snapToGrid w:val="0"/>
      <w:spacing w:before="50" w:beforeLines="50" w:after="50" w:afterLines="50" w:line="300" w:lineRule="auto"/>
      <w:jc w:val="center"/>
    </w:pPr>
    <w:rPr>
      <w:rFonts w:ascii="Times New Roman" w:hAnsi="Times New Roman" w:eastAsia="宋体" w:cs="Times New Roman"/>
      <w:kern w:val="2"/>
      <w:sz w:val="21"/>
      <w:szCs w:val="21"/>
      <w:lang w:val="en-US" w:eastAsia="zh-CN" w:bidi="ar-SA"/>
    </w:rPr>
  </w:style>
  <w:style w:type="paragraph" w:customStyle="1" w:styleId="39">
    <w:name w:val="作者单位-英文"/>
    <w:next w:val="40"/>
    <w:link w:val="59"/>
    <w:qFormat/>
    <w:uiPriority w:val="0"/>
    <w:pPr>
      <w:adjustRightInd w:val="0"/>
      <w:snapToGrid w:val="0"/>
      <w:spacing w:before="50" w:beforeLines="50" w:after="50" w:afterLines="50" w:line="300" w:lineRule="auto"/>
      <w:jc w:val="center"/>
    </w:pPr>
    <w:rPr>
      <w:rFonts w:ascii="Times New Roman" w:hAnsi="Times New Roman" w:eastAsia="宋体" w:cs="Times New Roman"/>
      <w:iCs/>
      <w:kern w:val="0"/>
      <w:sz w:val="15"/>
      <w:szCs w:val="15"/>
      <w:lang w:val="en-US" w:eastAsia="zh-CN" w:bidi="ar-SA"/>
    </w:rPr>
  </w:style>
  <w:style w:type="paragraph" w:customStyle="1" w:styleId="40">
    <w:name w:val="摘要-英文"/>
    <w:next w:val="41"/>
    <w:link w:val="60"/>
    <w:qFormat/>
    <w:uiPriority w:val="0"/>
    <w:pPr>
      <w:tabs>
        <w:tab w:val="left" w:pos="937"/>
      </w:tabs>
      <w:adjustRightInd w:val="0"/>
      <w:snapToGrid w:val="0"/>
      <w:spacing w:before="100" w:beforeLines="100" w:line="300" w:lineRule="auto"/>
      <w:ind w:firstLine="200" w:firstLineChars="200"/>
      <w:jc w:val="both"/>
    </w:pPr>
    <w:rPr>
      <w:rFonts w:ascii="Times New Roman" w:hAnsi="Times New Roman" w:eastAsia="宋体" w:cs="Times New Roman"/>
      <w:bCs/>
      <w:kern w:val="2"/>
      <w:sz w:val="18"/>
      <w:szCs w:val="18"/>
      <w:lang w:val="en-US" w:eastAsia="zh-CN" w:bidi="ar-SA"/>
    </w:rPr>
  </w:style>
  <w:style w:type="paragraph" w:customStyle="1" w:styleId="41">
    <w:name w:val="关键词-英文"/>
    <w:next w:val="42"/>
    <w:link w:val="61"/>
    <w:qFormat/>
    <w:uiPriority w:val="0"/>
    <w:pPr>
      <w:tabs>
        <w:tab w:val="left" w:pos="937"/>
      </w:tabs>
      <w:adjustRightInd w:val="0"/>
      <w:snapToGrid w:val="0"/>
      <w:spacing w:before="50" w:beforeLines="50" w:after="50" w:afterLines="50" w:line="300" w:lineRule="auto"/>
      <w:ind w:firstLine="200" w:firstLineChars="200"/>
      <w:jc w:val="both"/>
    </w:pPr>
    <w:rPr>
      <w:rFonts w:ascii="Times New Roman" w:hAnsi="Times New Roman" w:eastAsia="宋体" w:cs="Times New Roman"/>
      <w:bCs/>
      <w:kern w:val="2"/>
      <w:sz w:val="18"/>
      <w:szCs w:val="18"/>
      <w:lang w:val="en-US" w:eastAsia="zh-CN" w:bidi="ar-SA"/>
    </w:rPr>
  </w:style>
  <w:style w:type="paragraph" w:customStyle="1" w:styleId="42">
    <w:name w:val="标题1"/>
    <w:next w:val="43"/>
    <w:link w:val="46"/>
    <w:qFormat/>
    <w:uiPriority w:val="0"/>
    <w:pPr>
      <w:adjustRightInd w:val="0"/>
      <w:snapToGrid w:val="0"/>
      <w:spacing w:before="100" w:beforeLines="100" w:after="25" w:afterLines="25" w:line="300" w:lineRule="auto"/>
      <w:outlineLvl w:val="0"/>
    </w:pPr>
    <w:rPr>
      <w:rFonts w:ascii="Times New Roman" w:hAnsi="Times New Roman" w:eastAsia="黑体" w:cs="Times New Roman"/>
      <w:b/>
      <w:bCs/>
      <w:kern w:val="0"/>
      <w:sz w:val="28"/>
      <w:szCs w:val="28"/>
      <w:lang w:val="en-US" w:eastAsia="zh-CN" w:bidi="ar-SA"/>
    </w:rPr>
  </w:style>
  <w:style w:type="paragraph" w:customStyle="1" w:styleId="43">
    <w:name w:val="论文正文"/>
    <w:qFormat/>
    <w:uiPriority w:val="0"/>
    <w:pPr>
      <w:adjustRightInd w:val="0"/>
      <w:snapToGrid w:val="0"/>
      <w:spacing w:line="300" w:lineRule="auto"/>
      <w:ind w:firstLine="200" w:firstLineChars="200"/>
      <w:jc w:val="both"/>
      <w:outlineLvl w:val="8"/>
    </w:pPr>
    <w:rPr>
      <w:rFonts w:ascii="Times New Roman" w:hAnsi="Times New Roman" w:eastAsia="宋体" w:cs="Times New Roman"/>
      <w:bCs/>
      <w:kern w:val="0"/>
      <w:sz w:val="24"/>
      <w:szCs w:val="28"/>
      <w:lang w:val="en-US" w:eastAsia="zh-CN" w:bidi="ar-SA"/>
    </w:rPr>
  </w:style>
  <w:style w:type="character" w:customStyle="1" w:styleId="44">
    <w:name w:val="大标题 字符"/>
    <w:basedOn w:val="19"/>
    <w:link w:val="32"/>
    <w:uiPriority w:val="0"/>
    <w:rPr>
      <w:rFonts w:ascii="Tahoma" w:hAnsi="Tahoma" w:eastAsia="黑体" w:cs="Times New Roman"/>
      <w:sz w:val="44"/>
      <w:szCs w:val="44"/>
    </w:rPr>
  </w:style>
  <w:style w:type="paragraph" w:customStyle="1" w:styleId="45">
    <w:name w:val="标题2"/>
    <w:next w:val="43"/>
    <w:link w:val="48"/>
    <w:qFormat/>
    <w:uiPriority w:val="0"/>
    <w:pPr>
      <w:keepNext/>
      <w:keepLines/>
      <w:overflowPunct w:val="0"/>
      <w:autoSpaceDE w:val="0"/>
      <w:autoSpaceDN w:val="0"/>
      <w:adjustRightInd w:val="0"/>
      <w:snapToGrid w:val="0"/>
      <w:spacing w:before="50" w:beforeLines="50" w:after="25" w:afterLines="25" w:line="300" w:lineRule="auto"/>
      <w:textAlignment w:val="baseline"/>
      <w:outlineLvl w:val="1"/>
    </w:pPr>
    <w:rPr>
      <w:rFonts w:ascii="Times New Roman" w:hAnsi="Times New Roman" w:eastAsia="黑体" w:cs="Times New Roman"/>
      <w:b/>
      <w:kern w:val="0"/>
      <w:sz w:val="24"/>
      <w:szCs w:val="24"/>
      <w:lang w:val="en-US" w:eastAsia="zh-CN" w:bidi="ar-SA"/>
    </w:rPr>
  </w:style>
  <w:style w:type="character" w:customStyle="1" w:styleId="46">
    <w:name w:val="标题1 字符"/>
    <w:basedOn w:val="19"/>
    <w:link w:val="42"/>
    <w:uiPriority w:val="0"/>
    <w:rPr>
      <w:rFonts w:ascii="Times New Roman" w:hAnsi="Times New Roman" w:eastAsia="黑体" w:cs="Times New Roman"/>
      <w:b/>
      <w:bCs/>
      <w:kern w:val="0"/>
      <w:sz w:val="28"/>
      <w:szCs w:val="28"/>
    </w:rPr>
  </w:style>
  <w:style w:type="paragraph" w:customStyle="1" w:styleId="47">
    <w:name w:val="标题3"/>
    <w:next w:val="43"/>
    <w:link w:val="50"/>
    <w:qFormat/>
    <w:uiPriority w:val="0"/>
    <w:pPr>
      <w:keepNext/>
      <w:keepLines/>
      <w:tabs>
        <w:tab w:val="left" w:pos="561"/>
        <w:tab w:val="left" w:pos="720"/>
      </w:tabs>
      <w:overflowPunct w:val="0"/>
      <w:adjustRightInd w:val="0"/>
      <w:snapToGrid w:val="0"/>
      <w:spacing w:before="25" w:beforeLines="25" w:line="300" w:lineRule="auto"/>
      <w:outlineLvl w:val="2"/>
    </w:pPr>
    <w:rPr>
      <w:rFonts w:ascii="Times New Roman" w:hAnsi="Times New Roman" w:eastAsia="黑体" w:cs="Times New Roman"/>
      <w:b/>
      <w:bCs/>
      <w:kern w:val="2"/>
      <w:sz w:val="21"/>
      <w:szCs w:val="21"/>
      <w:lang w:val="en-US" w:eastAsia="zh-CN" w:bidi="ar-SA"/>
    </w:rPr>
  </w:style>
  <w:style w:type="character" w:customStyle="1" w:styleId="48">
    <w:name w:val="标题2 字符"/>
    <w:basedOn w:val="19"/>
    <w:link w:val="45"/>
    <w:uiPriority w:val="0"/>
    <w:rPr>
      <w:rFonts w:ascii="Times New Roman" w:hAnsi="Times New Roman" w:eastAsia="黑体" w:cs="Times New Roman"/>
      <w:b/>
      <w:kern w:val="0"/>
      <w:sz w:val="24"/>
      <w:szCs w:val="24"/>
    </w:rPr>
  </w:style>
  <w:style w:type="paragraph" w:customStyle="1" w:styleId="49">
    <w:name w:val="图表说明"/>
    <w:link w:val="51"/>
    <w:qFormat/>
    <w:uiPriority w:val="0"/>
    <w:pPr>
      <w:overflowPunct w:val="0"/>
      <w:adjustRightInd w:val="0"/>
      <w:snapToGrid w:val="0"/>
      <w:spacing w:before="50" w:beforeLines="50" w:after="50" w:afterLines="50"/>
      <w:jc w:val="center"/>
      <w:outlineLvl w:val="8"/>
    </w:pPr>
    <w:rPr>
      <w:rFonts w:ascii="Times New Roman" w:hAnsi="Times New Roman" w:eastAsia="黑体" w:cs="Times New Roman"/>
      <w:b/>
      <w:kern w:val="2"/>
      <w:sz w:val="18"/>
      <w:szCs w:val="18"/>
      <w:lang w:val="en-US" w:eastAsia="zh-CN" w:bidi="ar-SA"/>
    </w:rPr>
  </w:style>
  <w:style w:type="character" w:customStyle="1" w:styleId="50">
    <w:name w:val="标题3 字符"/>
    <w:basedOn w:val="19"/>
    <w:link w:val="47"/>
    <w:uiPriority w:val="0"/>
    <w:rPr>
      <w:rFonts w:ascii="Times New Roman" w:hAnsi="Times New Roman" w:eastAsia="黑体" w:cs="Times New Roman"/>
      <w:b/>
      <w:bCs/>
      <w:szCs w:val="21"/>
    </w:rPr>
  </w:style>
  <w:style w:type="character" w:customStyle="1" w:styleId="51">
    <w:name w:val="图表说明 字符"/>
    <w:basedOn w:val="19"/>
    <w:link w:val="49"/>
    <w:uiPriority w:val="0"/>
    <w:rPr>
      <w:rFonts w:ascii="Times New Roman" w:hAnsi="Times New Roman" w:eastAsia="黑体" w:cs="Times New Roman"/>
      <w:b/>
      <w:sz w:val="18"/>
      <w:szCs w:val="18"/>
    </w:rPr>
  </w:style>
  <w:style w:type="paragraph" w:customStyle="1" w:styleId="52">
    <w:name w:val="参考文献"/>
    <w:link w:val="53"/>
    <w:qFormat/>
    <w:uiPriority w:val="0"/>
    <w:pPr>
      <w:tabs>
        <w:tab w:val="left" w:pos="426"/>
      </w:tabs>
      <w:overflowPunct w:val="0"/>
      <w:autoSpaceDE w:val="0"/>
      <w:adjustRightInd w:val="0"/>
      <w:snapToGrid w:val="0"/>
      <w:spacing w:before="78" w:line="300" w:lineRule="auto"/>
      <w:ind w:left="511" w:hanging="511" w:hangingChars="284"/>
      <w:jc w:val="both"/>
    </w:pPr>
    <w:rPr>
      <w:rFonts w:ascii="Times New Roman" w:hAnsi="Times New Roman" w:eastAsia="宋体" w:cs="Times New Roman"/>
      <w:kern w:val="2"/>
      <w:sz w:val="18"/>
      <w:szCs w:val="15"/>
      <w:lang w:val="en-US" w:eastAsia="zh-CN" w:bidi="ar-SA"/>
    </w:rPr>
  </w:style>
  <w:style w:type="character" w:customStyle="1" w:styleId="53">
    <w:name w:val="参考文献 字符"/>
    <w:basedOn w:val="19"/>
    <w:link w:val="52"/>
    <w:uiPriority w:val="0"/>
    <w:rPr>
      <w:rFonts w:ascii="Times New Roman" w:hAnsi="Times New Roman" w:eastAsia="宋体" w:cs="Times New Roman"/>
      <w:sz w:val="18"/>
      <w:szCs w:val="15"/>
    </w:rPr>
  </w:style>
  <w:style w:type="character" w:customStyle="1" w:styleId="54">
    <w:name w:val="作者-中文 字符"/>
    <w:basedOn w:val="19"/>
    <w:link w:val="33"/>
    <w:uiPriority w:val="0"/>
    <w:rPr>
      <w:rFonts w:ascii="Times New Roman" w:hAnsi="Times New Roman" w:eastAsia="仿宋" w:cs="Times New Roman"/>
      <w:w w:val="66"/>
      <w:sz w:val="32"/>
      <w:szCs w:val="32"/>
    </w:rPr>
  </w:style>
  <w:style w:type="character" w:customStyle="1" w:styleId="55">
    <w:name w:val="作者单位-中文 字符"/>
    <w:basedOn w:val="19"/>
    <w:link w:val="34"/>
    <w:uiPriority w:val="0"/>
    <w:rPr>
      <w:rFonts w:ascii="Times New Roman" w:hAnsi="Times New Roman" w:eastAsia="宋体" w:cs="Times New Roman"/>
      <w:kern w:val="0"/>
      <w:sz w:val="15"/>
      <w:szCs w:val="15"/>
    </w:rPr>
  </w:style>
  <w:style w:type="character" w:customStyle="1" w:styleId="56">
    <w:name w:val="摘要 字符"/>
    <w:basedOn w:val="19"/>
    <w:link w:val="35"/>
    <w:uiPriority w:val="0"/>
    <w:rPr>
      <w:rFonts w:ascii="Times New Roman" w:hAnsi="Times New Roman" w:eastAsia="宋体" w:cs="Times New Roman"/>
      <w:snapToGrid w:val="0"/>
      <w:szCs w:val="18"/>
    </w:rPr>
  </w:style>
  <w:style w:type="character" w:customStyle="1" w:styleId="57">
    <w:name w:val="大标题-英文 字符"/>
    <w:basedOn w:val="19"/>
    <w:link w:val="37"/>
    <w:uiPriority w:val="0"/>
    <w:rPr>
      <w:rFonts w:ascii="Times New Roman" w:hAnsi="Times New Roman" w:eastAsia="黑体" w:cs="Times New Roman"/>
      <w:b/>
      <w:sz w:val="28"/>
      <w:szCs w:val="28"/>
    </w:rPr>
  </w:style>
  <w:style w:type="character" w:customStyle="1" w:styleId="58">
    <w:name w:val="作者-英文 字符"/>
    <w:basedOn w:val="19"/>
    <w:link w:val="38"/>
    <w:uiPriority w:val="0"/>
    <w:rPr>
      <w:rFonts w:ascii="Times New Roman" w:hAnsi="Times New Roman" w:eastAsia="宋体" w:cs="Times New Roman"/>
      <w:szCs w:val="21"/>
    </w:rPr>
  </w:style>
  <w:style w:type="character" w:customStyle="1" w:styleId="59">
    <w:name w:val="作者单位-英文 字符"/>
    <w:basedOn w:val="19"/>
    <w:link w:val="39"/>
    <w:uiPriority w:val="0"/>
    <w:rPr>
      <w:rFonts w:ascii="Times New Roman" w:hAnsi="Times New Roman" w:eastAsia="宋体" w:cs="Times New Roman"/>
      <w:iCs/>
      <w:kern w:val="0"/>
      <w:sz w:val="15"/>
      <w:szCs w:val="15"/>
    </w:rPr>
  </w:style>
  <w:style w:type="character" w:customStyle="1" w:styleId="60">
    <w:name w:val="摘要-英文 字符"/>
    <w:basedOn w:val="19"/>
    <w:link w:val="40"/>
    <w:uiPriority w:val="0"/>
    <w:rPr>
      <w:rFonts w:ascii="Times New Roman" w:hAnsi="Times New Roman" w:eastAsia="宋体" w:cs="Times New Roman"/>
      <w:bCs/>
      <w:sz w:val="18"/>
      <w:szCs w:val="18"/>
    </w:rPr>
  </w:style>
  <w:style w:type="character" w:customStyle="1" w:styleId="61">
    <w:name w:val="关键词-英文 字符"/>
    <w:basedOn w:val="19"/>
    <w:link w:val="41"/>
    <w:uiPriority w:val="0"/>
    <w:rPr>
      <w:rFonts w:ascii="Times New Roman" w:hAnsi="Times New Roman" w:eastAsia="宋体" w:cs="Times New Roman"/>
      <w:bCs/>
      <w:sz w:val="18"/>
      <w:szCs w:val="18"/>
    </w:rPr>
  </w:style>
  <w:style w:type="character" w:customStyle="1" w:styleId="62">
    <w:name w:val="关键词 字符"/>
    <w:basedOn w:val="19"/>
    <w:link w:val="36"/>
    <w:uiPriority w:val="0"/>
    <w:rPr>
      <w:rFonts w:ascii="Times New Roman" w:hAnsi="Times New Roman" w:eastAsia="宋体" w:cs="Times New Roman"/>
      <w:snapToGrid w:val="0"/>
      <w:szCs w:val="18"/>
    </w:rPr>
  </w:style>
  <w:style w:type="character" w:customStyle="1" w:styleId="63">
    <w:name w:val="Unresolved Mention"/>
    <w:basedOn w:val="19"/>
    <w:semiHidden/>
    <w:unhideWhenUsed/>
    <w:uiPriority w:val="99"/>
    <w:rPr>
      <w:color w:val="605E5C"/>
      <w:shd w:val="clear" w:color="auto" w:fill="E1DFDD"/>
    </w:rPr>
  </w:style>
  <w:style w:type="character" w:styleId="64">
    <w:name w:val="Placeholder Text"/>
    <w:basedOn w:val="19"/>
    <w:semiHidden/>
    <w:uiPriority w:val="99"/>
    <w:rPr>
      <w:color w:val="808080"/>
    </w:rPr>
  </w:style>
  <w:style w:type="character" w:customStyle="1" w:styleId="65">
    <w:name w:val="脚注文本 字符"/>
    <w:basedOn w:val="19"/>
    <w:link w:val="13"/>
    <w:uiPriority w:val="99"/>
    <w:rPr>
      <w:rFonts w:ascii="Times New Roman" w:hAnsi="Times New Roman" w:eastAsia="宋体"/>
      <w:sz w:val="18"/>
      <w:szCs w:val="18"/>
    </w:rPr>
  </w:style>
  <w:style w:type="paragraph" w:customStyle="1" w:styleId="66">
    <w:name w:val="标题4"/>
    <w:next w:val="43"/>
    <w:link w:val="67"/>
    <w:qFormat/>
    <w:uiPriority w:val="0"/>
    <w:pPr>
      <w:adjustRightInd w:val="0"/>
      <w:snapToGrid w:val="0"/>
      <w:spacing w:before="25" w:beforeLines="25" w:line="300" w:lineRule="auto"/>
      <w:jc w:val="both"/>
      <w:outlineLvl w:val="3"/>
    </w:pPr>
    <w:rPr>
      <w:rFonts w:ascii="Times New Roman" w:hAnsi="Times New Roman" w:eastAsia="宋体" w:cs="Times New Roman"/>
      <w:b/>
      <w:bCs/>
      <w:kern w:val="2"/>
      <w:sz w:val="21"/>
      <w:szCs w:val="21"/>
      <w:lang w:val="en-US" w:eastAsia="zh-CN" w:bidi="ar-SA"/>
    </w:rPr>
  </w:style>
  <w:style w:type="character" w:customStyle="1" w:styleId="67">
    <w:name w:val="标题4 字符"/>
    <w:basedOn w:val="19"/>
    <w:link w:val="66"/>
    <w:uiPriority w:val="0"/>
    <w:rPr>
      <w:rFonts w:ascii="Times New Roman" w:hAnsi="Times New Roman" w:eastAsia="宋体" w:cs="Times New Roman"/>
      <w:b/>
      <w:bCs/>
      <w:szCs w:val="21"/>
    </w:rPr>
  </w:style>
  <w:style w:type="paragraph" w:customStyle="1" w:styleId="68">
    <w:name w:val="正文小五号"/>
    <w:link w:val="69"/>
    <w:qFormat/>
    <w:uiPriority w:val="0"/>
    <w:pPr>
      <w:adjustRightInd w:val="0"/>
      <w:snapToGrid w:val="0"/>
      <w:spacing w:line="300" w:lineRule="auto"/>
      <w:jc w:val="both"/>
      <w:outlineLvl w:val="8"/>
    </w:pPr>
    <w:rPr>
      <w:rFonts w:ascii="Times New Roman" w:hAnsi="Times New Roman" w:eastAsia="宋体" w:cstheme="minorBidi"/>
      <w:kern w:val="2"/>
      <w:sz w:val="18"/>
      <w:szCs w:val="22"/>
      <w:lang w:val="en-US" w:eastAsia="zh-CN" w:bidi="ar-SA"/>
    </w:rPr>
  </w:style>
  <w:style w:type="character" w:customStyle="1" w:styleId="69">
    <w:name w:val="正文小五号 字符"/>
    <w:basedOn w:val="19"/>
    <w:link w:val="68"/>
    <w:qFormat/>
    <w:uiPriority w:val="0"/>
    <w:rPr>
      <w:rFonts w:ascii="Times New Roman" w:hAnsi="Times New Roman" w:eastAsia="宋体"/>
      <w:sz w:val="18"/>
    </w:rPr>
  </w:style>
  <w:style w:type="character" w:customStyle="1" w:styleId="70">
    <w:name w:val="标题 1 字符"/>
    <w:basedOn w:val="19"/>
    <w:link w:val="2"/>
    <w:qFormat/>
    <w:uiPriority w:val="0"/>
    <w:rPr>
      <w:rFonts w:ascii="Times New Roman" w:hAnsi="Times New Roman" w:eastAsia="宋体"/>
      <w:b/>
      <w:bCs/>
      <w:kern w:val="44"/>
      <w:sz w:val="24"/>
      <w:szCs w:val="44"/>
    </w:rPr>
  </w:style>
  <w:style w:type="paragraph" w:customStyle="1" w:styleId="71">
    <w:name w:val="TOC Heading"/>
    <w:basedOn w:val="2"/>
    <w:next w:val="1"/>
    <w:unhideWhenUsed/>
    <w:qFormat/>
    <w:uiPriority w:val="39"/>
    <w:pPr>
      <w:widowControl/>
      <w:spacing w:before="240"/>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72">
    <w:name w:val="标题 2 字符"/>
    <w:basedOn w:val="19"/>
    <w:link w:val="3"/>
    <w:uiPriority w:val="9"/>
    <w:rPr>
      <w:rFonts w:eastAsia="楷体" w:asciiTheme="majorHAnsi" w:hAnsiTheme="majorHAnsi" w:cstheme="majorBidi"/>
      <w:b/>
      <w:bCs/>
      <w:sz w:val="32"/>
      <w:szCs w:val="32"/>
    </w:rPr>
  </w:style>
  <w:style w:type="character" w:customStyle="1" w:styleId="73">
    <w:name w:val="标题 3 字符"/>
    <w:link w:val="4"/>
    <w:qFormat/>
    <w:uiPriority w:val="0"/>
    <w:rPr>
      <w:b/>
      <w:bCs/>
      <w:sz w:val="24"/>
      <w:szCs w:val="21"/>
    </w:rPr>
  </w:style>
  <w:style w:type="paragraph" w:customStyle="1" w:styleId="74">
    <w:name w:val="正文（缩进）"/>
    <w:basedOn w:val="1"/>
    <w:link w:val="75"/>
    <w:qFormat/>
    <w:uiPriority w:val="0"/>
    <w:pPr>
      <w:keepNext/>
      <w:keepLines/>
      <w:widowControl w:val="0"/>
      <w:spacing w:line="360" w:lineRule="auto"/>
      <w:ind w:firstLine="200" w:firstLineChars="200"/>
    </w:pPr>
    <w:rPr>
      <w:rFonts w:ascii="Arial" w:hAnsi="Arial"/>
    </w:rPr>
  </w:style>
  <w:style w:type="character" w:customStyle="1" w:styleId="75">
    <w:name w:val="正文（缩进） 字符"/>
    <w:basedOn w:val="19"/>
    <w:link w:val="74"/>
    <w:uiPriority w:val="0"/>
    <w:rPr>
      <w:rFonts w:ascii="Arial" w:hAnsi="Arial" w:eastAsia="楷体"/>
    </w:rPr>
  </w:style>
  <w:style w:type="character" w:customStyle="1" w:styleId="76">
    <w:name w:val="正文文本 字符"/>
    <w:basedOn w:val="19"/>
    <w:link w:val="5"/>
    <w:semiHidden/>
    <w:uiPriority w:val="99"/>
    <w:rPr>
      <w:kern w:val="0"/>
      <w:sz w:val="22"/>
    </w:rPr>
  </w:style>
  <w:style w:type="character" w:customStyle="1" w:styleId="77">
    <w:name w:val="日期 字符"/>
    <w:basedOn w:val="19"/>
    <w:link w:val="8"/>
    <w:semiHidden/>
    <w:uiPriority w:val="99"/>
    <w:rPr>
      <w:kern w:val="0"/>
      <w:sz w:val="22"/>
    </w:rPr>
  </w:style>
  <w:style w:type="paragraph" w:customStyle="1" w:styleId="78">
    <w:name w:val="wxy"/>
    <w:basedOn w:val="1"/>
    <w:uiPriority w:val="0"/>
    <w:pPr>
      <w:widowControl w:val="0"/>
      <w:adjustRightInd w:val="0"/>
      <w:snapToGrid w:val="0"/>
      <w:spacing w:after="0" w:line="312" w:lineRule="auto"/>
      <w:ind w:firstLine="480" w:firstLineChars="200"/>
      <w:jc w:val="both"/>
    </w:pPr>
    <w:rPr>
      <w:rFonts w:ascii="Times New Roman" w:hAnsi="Times New Roman" w:eastAsia="宋体" w:cs="宋体"/>
      <w:color w:val="000000"/>
      <w:kern w:val="2"/>
      <w:sz w:val="24"/>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jpe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1455</Words>
  <Characters>8294</Characters>
  <Lines>69</Lines>
  <Paragraphs>19</Paragraphs>
  <TotalTime>33</TotalTime>
  <ScaleCrop>false</ScaleCrop>
  <LinksUpToDate>false</LinksUpToDate>
  <CharactersWithSpaces>9730</CharactersWithSpaces>
  <Application>WPS Office_5.0.0.7550_F1E327BC-269C-435d-A152-05C5408002CA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2022-06-04T23:02:00Z</dcterms:created>
  <dc:creator>胡才郁</dc:creator>
  <cp:lastModifiedBy>胡才郁</cp:lastModifiedBy>
  <cp:lastPrinted>2022-06-04T23:03:00Z</cp:lastPrinted>
  <dcterms:modified xsi:type="dcterms:W3CDTF">2022-12-04T13:25:37Z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2052-5.0.0.7550</vt:lpwstr>
  </property>
  <property fmtid="{D5CDD505-2E9C-101B-9397-08002B2CF9AE}" pid="3" name="ICV">
    <vt:lpwstr>FC5C3A52EA317A89512F8C63A1E7EA60</vt:lpwstr>
  </property>
</Properties>
</file>